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F95F" w14:textId="09108786" w:rsidR="009A16A1" w:rsidRPr="009A16A1" w:rsidRDefault="009A16A1">
      <w:pPr>
        <w:widowControl w:val="0"/>
        <w:pBdr>
          <w:top w:val="nil"/>
          <w:left w:val="nil"/>
          <w:bottom w:val="nil"/>
          <w:right w:val="nil"/>
          <w:between w:val="nil"/>
        </w:pBdr>
        <w:spacing w:line="234" w:lineRule="auto"/>
        <w:ind w:left="882" w:right="789"/>
        <w:jc w:val="center"/>
        <w:rPr>
          <w:b/>
          <w:bCs/>
          <w:color w:val="000000"/>
          <w:sz w:val="44"/>
          <w:szCs w:val="44"/>
          <w:u w:val="single"/>
        </w:rPr>
      </w:pPr>
      <w:r w:rsidRPr="009A16A1">
        <w:rPr>
          <w:b/>
          <w:bCs/>
          <w:color w:val="000000"/>
          <w:sz w:val="44"/>
          <w:szCs w:val="44"/>
          <w:u w:val="single"/>
        </w:rPr>
        <w:t xml:space="preserve">LOCAL AREA ASSESSMENT </w:t>
      </w:r>
    </w:p>
    <w:p w14:paraId="3C28A0B6" w14:textId="77777777" w:rsidR="009A16A1" w:rsidRDefault="009A16A1">
      <w:pPr>
        <w:widowControl w:val="0"/>
        <w:pBdr>
          <w:top w:val="nil"/>
          <w:left w:val="nil"/>
          <w:bottom w:val="nil"/>
          <w:right w:val="nil"/>
          <w:between w:val="nil"/>
        </w:pBdr>
        <w:spacing w:line="234" w:lineRule="auto"/>
        <w:ind w:left="882" w:right="789"/>
        <w:jc w:val="center"/>
        <w:rPr>
          <w:color w:val="000000"/>
          <w:sz w:val="39"/>
          <w:szCs w:val="39"/>
          <w:u w:val="single"/>
        </w:rPr>
      </w:pPr>
    </w:p>
    <w:p w14:paraId="4543BED3" w14:textId="0A7B6D9C" w:rsidR="00FB390E" w:rsidRPr="00CC5FE1" w:rsidRDefault="00CC5FE1">
      <w:pPr>
        <w:widowControl w:val="0"/>
        <w:pBdr>
          <w:top w:val="nil"/>
          <w:left w:val="nil"/>
          <w:bottom w:val="nil"/>
          <w:right w:val="nil"/>
          <w:between w:val="nil"/>
        </w:pBdr>
        <w:spacing w:line="234" w:lineRule="auto"/>
        <w:ind w:left="882" w:right="789"/>
        <w:jc w:val="center"/>
        <w:rPr>
          <w:color w:val="000000"/>
          <w:sz w:val="28"/>
          <w:szCs w:val="28"/>
        </w:rPr>
      </w:pPr>
      <w:r w:rsidRPr="00CC5FE1">
        <w:rPr>
          <w:color w:val="000000"/>
          <w:sz w:val="28"/>
          <w:szCs w:val="28"/>
          <w:u w:val="single"/>
        </w:rPr>
        <w:t xml:space="preserve">4 Claygate Close, </w:t>
      </w:r>
      <w:r w:rsidRPr="00CC5FE1">
        <w:rPr>
          <w:color w:val="000000"/>
          <w:sz w:val="28"/>
          <w:szCs w:val="28"/>
        </w:rPr>
        <w:t xml:space="preserve"> </w:t>
      </w:r>
      <w:r w:rsidRPr="00CC5FE1">
        <w:rPr>
          <w:color w:val="000000"/>
          <w:sz w:val="28"/>
          <w:szCs w:val="28"/>
          <w:u w:val="single"/>
        </w:rPr>
        <w:t xml:space="preserve">Hornchurch, RM12 4LU (London Borough of </w:t>
      </w:r>
      <w:r w:rsidRPr="00CC5FE1">
        <w:rPr>
          <w:color w:val="000000"/>
          <w:sz w:val="28"/>
          <w:szCs w:val="28"/>
        </w:rPr>
        <w:t xml:space="preserve"> </w:t>
      </w:r>
      <w:r w:rsidRPr="00CC5FE1">
        <w:rPr>
          <w:color w:val="000000"/>
          <w:sz w:val="28"/>
          <w:szCs w:val="28"/>
          <w:u w:val="single"/>
        </w:rPr>
        <w:t xml:space="preserve">Havering) </w:t>
      </w:r>
      <w:r w:rsidRPr="00CC5FE1">
        <w:rPr>
          <w:color w:val="000000"/>
          <w:sz w:val="28"/>
          <w:szCs w:val="28"/>
        </w:rPr>
        <w:t xml:space="preserve"> </w:t>
      </w:r>
    </w:p>
    <w:p w14:paraId="4543BED4" w14:textId="77777777" w:rsidR="00FB390E" w:rsidRDefault="00CC5FE1">
      <w:pPr>
        <w:widowControl w:val="0"/>
        <w:pBdr>
          <w:top w:val="nil"/>
          <w:left w:val="nil"/>
          <w:bottom w:val="nil"/>
          <w:right w:val="nil"/>
          <w:between w:val="nil"/>
        </w:pBdr>
        <w:spacing w:before="9" w:line="240" w:lineRule="auto"/>
        <w:jc w:val="center"/>
        <w:rPr>
          <w:color w:val="000000"/>
          <w:sz w:val="39"/>
          <w:szCs w:val="39"/>
        </w:rPr>
      </w:pPr>
      <w:r>
        <w:rPr>
          <w:color w:val="000000"/>
          <w:sz w:val="39"/>
          <w:szCs w:val="39"/>
        </w:rPr>
        <w:t xml:space="preserve">  </w:t>
      </w:r>
    </w:p>
    <w:p w14:paraId="290ABC14" w14:textId="12479E1F" w:rsidR="009A16A1" w:rsidRDefault="009A16A1">
      <w:pPr>
        <w:widowControl w:val="0"/>
        <w:pBdr>
          <w:top w:val="nil"/>
          <w:left w:val="nil"/>
          <w:bottom w:val="nil"/>
          <w:right w:val="nil"/>
          <w:between w:val="nil"/>
        </w:pBdr>
        <w:spacing w:before="9" w:line="240" w:lineRule="auto"/>
        <w:jc w:val="center"/>
        <w:rPr>
          <w:color w:val="000000"/>
          <w:sz w:val="39"/>
          <w:szCs w:val="39"/>
        </w:rPr>
      </w:pPr>
    </w:p>
    <w:p w14:paraId="2A569F63" w14:textId="6089D1D8" w:rsidR="009A16A1" w:rsidRDefault="009A16A1" w:rsidP="009A16A1">
      <w:pPr>
        <w:pStyle w:val="NormalWeb"/>
      </w:pPr>
      <w:r>
        <w:rPr>
          <w:noProof/>
        </w:rPr>
        <w:drawing>
          <wp:anchor distT="0" distB="0" distL="114300" distR="114300" simplePos="0" relativeHeight="251659264" behindDoc="1" locked="0" layoutInCell="1" allowOverlap="1" wp14:anchorId="41C12935" wp14:editId="1F68A055">
            <wp:simplePos x="0" y="0"/>
            <wp:positionH relativeFrom="column">
              <wp:posOffset>1023620</wp:posOffset>
            </wp:positionH>
            <wp:positionV relativeFrom="paragraph">
              <wp:posOffset>53975</wp:posOffset>
            </wp:positionV>
            <wp:extent cx="3905250" cy="5207143"/>
            <wp:effectExtent l="0" t="0" r="0" b="0"/>
            <wp:wrapTight wrapText="bothSides">
              <wp:wrapPolygon edited="0">
                <wp:start x="0" y="0"/>
                <wp:lineTo x="0" y="21495"/>
                <wp:lineTo x="21495" y="21495"/>
                <wp:lineTo x="21495" y="0"/>
                <wp:lineTo x="0" y="0"/>
              </wp:wrapPolygon>
            </wp:wrapTight>
            <wp:docPr id="159464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05250" cy="5207143"/>
                    </a:xfrm>
                    <a:prstGeom prst="rect">
                      <a:avLst/>
                    </a:prstGeom>
                    <a:noFill/>
                    <a:ln>
                      <a:noFill/>
                    </a:ln>
                  </pic:spPr>
                </pic:pic>
              </a:graphicData>
            </a:graphic>
          </wp:anchor>
        </w:drawing>
      </w:r>
    </w:p>
    <w:p w14:paraId="33119C31"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4BAE9FBA"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0CB7DC8A"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4B7488AF"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052C95FE"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2ABC695B"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5C76B698"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496AE942"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3C3EFFED"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39D6CE08"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386D382E"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139BAA67"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494D9571"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5F7F0E4D"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4F66E8FB"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61860D58"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0FD2D9BA"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7B00B5CE"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21D16B2D" w14:textId="77777777" w:rsidR="009A16A1" w:rsidRDefault="009A16A1">
      <w:pPr>
        <w:widowControl w:val="0"/>
        <w:pBdr>
          <w:top w:val="nil"/>
          <w:left w:val="nil"/>
          <w:bottom w:val="nil"/>
          <w:right w:val="nil"/>
          <w:between w:val="nil"/>
        </w:pBdr>
        <w:spacing w:before="9" w:line="240" w:lineRule="auto"/>
        <w:jc w:val="center"/>
        <w:rPr>
          <w:color w:val="000000"/>
          <w:sz w:val="39"/>
          <w:szCs w:val="39"/>
        </w:rPr>
      </w:pPr>
    </w:p>
    <w:p w14:paraId="521CA017" w14:textId="41A3D899" w:rsidR="009A16A1" w:rsidRPr="009A16A1" w:rsidRDefault="00CC5FE1" w:rsidP="009A16A1">
      <w:pPr>
        <w:widowControl w:val="0"/>
        <w:pBdr>
          <w:top w:val="nil"/>
          <w:left w:val="nil"/>
          <w:bottom w:val="nil"/>
          <w:right w:val="nil"/>
          <w:between w:val="nil"/>
        </w:pBdr>
        <w:spacing w:before="10" w:line="240" w:lineRule="auto"/>
        <w:ind w:left="1"/>
        <w:rPr>
          <w:color w:val="000000"/>
          <w:sz w:val="24"/>
          <w:szCs w:val="24"/>
        </w:rPr>
      </w:pPr>
      <w:r w:rsidRPr="009A16A1">
        <w:rPr>
          <w:color w:val="000000"/>
          <w:sz w:val="24"/>
          <w:szCs w:val="24"/>
        </w:rPr>
        <w:t xml:space="preserve">  </w:t>
      </w:r>
    </w:p>
    <w:p w14:paraId="4543BED6" w14:textId="77777777" w:rsidR="00FB390E" w:rsidRPr="009A16A1" w:rsidRDefault="00CC5FE1">
      <w:pPr>
        <w:widowControl w:val="0"/>
        <w:pBdr>
          <w:top w:val="nil"/>
          <w:left w:val="nil"/>
          <w:bottom w:val="nil"/>
          <w:right w:val="nil"/>
          <w:between w:val="nil"/>
        </w:pBdr>
        <w:spacing w:before="2" w:line="240" w:lineRule="auto"/>
        <w:ind w:left="397"/>
        <w:rPr>
          <w:color w:val="000000"/>
          <w:sz w:val="28"/>
          <w:szCs w:val="28"/>
        </w:rPr>
      </w:pPr>
      <w:r w:rsidRPr="009A16A1">
        <w:rPr>
          <w:color w:val="000000"/>
          <w:sz w:val="28"/>
          <w:szCs w:val="28"/>
        </w:rPr>
        <w:t xml:space="preserve">1. Local Area Resources  </w:t>
      </w:r>
    </w:p>
    <w:p w14:paraId="4543BED7" w14:textId="77777777" w:rsidR="00FB390E" w:rsidRPr="009A16A1" w:rsidRDefault="00CC5FE1">
      <w:pPr>
        <w:widowControl w:val="0"/>
        <w:pBdr>
          <w:top w:val="nil"/>
          <w:left w:val="nil"/>
          <w:bottom w:val="nil"/>
          <w:right w:val="nil"/>
          <w:between w:val="nil"/>
        </w:pBdr>
        <w:spacing w:line="240" w:lineRule="auto"/>
        <w:ind w:left="382"/>
        <w:rPr>
          <w:color w:val="000000"/>
          <w:sz w:val="28"/>
          <w:szCs w:val="28"/>
        </w:rPr>
      </w:pPr>
      <w:r w:rsidRPr="009A16A1">
        <w:rPr>
          <w:color w:val="000000"/>
          <w:sz w:val="28"/>
          <w:szCs w:val="28"/>
        </w:rPr>
        <w:t xml:space="preserve">2. Local Risk Assessment  </w:t>
      </w:r>
    </w:p>
    <w:p w14:paraId="4543BED8" w14:textId="7D3E2F7D" w:rsidR="00FB390E" w:rsidRPr="009A16A1" w:rsidRDefault="00CC5FE1">
      <w:pPr>
        <w:widowControl w:val="0"/>
        <w:pBdr>
          <w:top w:val="nil"/>
          <w:left w:val="nil"/>
          <w:bottom w:val="nil"/>
          <w:right w:val="nil"/>
          <w:between w:val="nil"/>
        </w:pBdr>
        <w:spacing w:before="834" w:line="231" w:lineRule="auto"/>
        <w:ind w:left="1" w:right="273" w:firstLine="9"/>
        <w:rPr>
          <w:color w:val="000000"/>
          <w:sz w:val="24"/>
          <w:szCs w:val="24"/>
        </w:rPr>
      </w:pPr>
      <w:r w:rsidRPr="009A16A1">
        <w:rPr>
          <w:color w:val="000000"/>
          <w:sz w:val="24"/>
          <w:szCs w:val="24"/>
        </w:rPr>
        <w:lastRenderedPageBreak/>
        <w:t xml:space="preserve">Our commitment is to locate our unit in a safe, secure, and apt environment. By analysing the  pros and cons of the location, we aim to ascertain its suitability to house the service users,  where their safety is a </w:t>
      </w:r>
      <w:r w:rsidR="009A16A1" w:rsidRPr="009A16A1">
        <w:rPr>
          <w:color w:val="000000"/>
          <w:sz w:val="24"/>
          <w:szCs w:val="24"/>
        </w:rPr>
        <w:t>priority,</w:t>
      </w:r>
      <w:r w:rsidRPr="009A16A1">
        <w:rPr>
          <w:color w:val="000000"/>
          <w:sz w:val="24"/>
          <w:szCs w:val="24"/>
        </w:rPr>
        <w:t xml:space="preserve"> and they can avail high-quality services.  </w:t>
      </w:r>
    </w:p>
    <w:p w14:paraId="4543BED9" w14:textId="77777777" w:rsidR="00FB390E" w:rsidRPr="009A16A1" w:rsidRDefault="00CC5FE1">
      <w:pPr>
        <w:widowControl w:val="0"/>
        <w:pBdr>
          <w:top w:val="nil"/>
          <w:left w:val="nil"/>
          <w:bottom w:val="nil"/>
          <w:right w:val="nil"/>
          <w:between w:val="nil"/>
        </w:pBdr>
        <w:spacing w:before="280" w:line="231" w:lineRule="auto"/>
        <w:ind w:left="9" w:right="400" w:hanging="5"/>
        <w:rPr>
          <w:color w:val="000000"/>
          <w:sz w:val="24"/>
          <w:szCs w:val="24"/>
        </w:rPr>
      </w:pPr>
      <w:r w:rsidRPr="009A16A1">
        <w:rPr>
          <w:color w:val="000000"/>
          <w:sz w:val="24"/>
          <w:szCs w:val="24"/>
        </w:rPr>
        <w:t xml:space="preserve">The purpose of these location assessments is to ensure that our service users are well  protected from potential threats and have access to the required services as detailed in their  support plans.  </w:t>
      </w:r>
    </w:p>
    <w:p w14:paraId="4543BEDA" w14:textId="77777777" w:rsidR="00FB390E" w:rsidRPr="009A16A1" w:rsidRDefault="00CC5FE1">
      <w:pPr>
        <w:widowControl w:val="0"/>
        <w:pBdr>
          <w:top w:val="nil"/>
          <w:left w:val="nil"/>
          <w:bottom w:val="nil"/>
          <w:right w:val="nil"/>
          <w:between w:val="nil"/>
        </w:pBdr>
        <w:spacing w:before="547" w:line="240" w:lineRule="auto"/>
        <w:jc w:val="center"/>
        <w:rPr>
          <w:b/>
          <w:bCs/>
          <w:color w:val="000000"/>
          <w:sz w:val="28"/>
          <w:szCs w:val="28"/>
        </w:rPr>
      </w:pPr>
      <w:r w:rsidRPr="009A16A1">
        <w:rPr>
          <w:b/>
          <w:bCs/>
          <w:color w:val="000000"/>
          <w:sz w:val="28"/>
          <w:szCs w:val="28"/>
          <w:u w:val="single"/>
        </w:rPr>
        <w:t xml:space="preserve">1.Local Area Resources </w:t>
      </w:r>
      <w:r w:rsidRPr="009A16A1">
        <w:rPr>
          <w:b/>
          <w:bCs/>
          <w:color w:val="000000"/>
          <w:sz w:val="28"/>
          <w:szCs w:val="28"/>
        </w:rPr>
        <w:t xml:space="preserve"> </w:t>
      </w:r>
    </w:p>
    <w:p w14:paraId="4543BEDB" w14:textId="77777777" w:rsidR="00FB390E" w:rsidRPr="009A16A1" w:rsidRDefault="00CC5FE1">
      <w:pPr>
        <w:widowControl w:val="0"/>
        <w:pBdr>
          <w:top w:val="nil"/>
          <w:left w:val="nil"/>
          <w:bottom w:val="nil"/>
          <w:right w:val="nil"/>
          <w:between w:val="nil"/>
        </w:pBdr>
        <w:spacing w:before="7" w:line="240" w:lineRule="auto"/>
        <w:ind w:left="1"/>
        <w:rPr>
          <w:color w:val="000000"/>
          <w:sz w:val="24"/>
          <w:szCs w:val="24"/>
        </w:rPr>
      </w:pPr>
      <w:r w:rsidRPr="009A16A1">
        <w:rPr>
          <w:color w:val="000000"/>
          <w:sz w:val="24"/>
          <w:szCs w:val="24"/>
        </w:rPr>
        <w:t xml:space="preserve">  </w:t>
      </w:r>
    </w:p>
    <w:p w14:paraId="4543BEDC" w14:textId="77777777" w:rsidR="00FB390E" w:rsidRPr="009A16A1" w:rsidRDefault="00CC5FE1">
      <w:pPr>
        <w:widowControl w:val="0"/>
        <w:pBdr>
          <w:top w:val="nil"/>
          <w:left w:val="nil"/>
          <w:bottom w:val="nil"/>
          <w:right w:val="nil"/>
          <w:between w:val="nil"/>
        </w:pBdr>
        <w:spacing w:before="5" w:line="227" w:lineRule="auto"/>
        <w:ind w:left="22" w:right="369" w:hanging="13"/>
        <w:rPr>
          <w:color w:val="000000"/>
          <w:sz w:val="24"/>
          <w:szCs w:val="24"/>
        </w:rPr>
      </w:pPr>
      <w:r w:rsidRPr="009A16A1">
        <w:rPr>
          <w:color w:val="000000"/>
          <w:sz w:val="24"/>
          <w:szCs w:val="24"/>
        </w:rPr>
        <w:t xml:space="preserve">Claygate Close in Hornchurch is in the London region of England. The postcode is within the  Elm Park ward/electoral division, which is in the constituency of Dagenham and Rainham. </w:t>
      </w:r>
    </w:p>
    <w:p w14:paraId="4543BEDD" w14:textId="77777777" w:rsidR="00FB390E" w:rsidRPr="009A16A1" w:rsidRDefault="00CC5FE1">
      <w:pPr>
        <w:widowControl w:val="0"/>
        <w:pBdr>
          <w:top w:val="nil"/>
          <w:left w:val="nil"/>
          <w:bottom w:val="nil"/>
          <w:right w:val="nil"/>
          <w:between w:val="nil"/>
        </w:pBdr>
        <w:spacing w:before="288" w:line="227" w:lineRule="auto"/>
        <w:ind w:left="22" w:right="647" w:hanging="13"/>
        <w:rPr>
          <w:color w:val="000000"/>
          <w:sz w:val="24"/>
          <w:szCs w:val="24"/>
        </w:rPr>
      </w:pPr>
      <w:r w:rsidRPr="009A16A1">
        <w:rPr>
          <w:color w:val="000000"/>
          <w:sz w:val="24"/>
          <w:szCs w:val="24"/>
        </w:rPr>
        <w:t xml:space="preserve">Claygate Close has been given the Unique Street Reference Number of 21300288 in the  National Street Gazetteer. </w:t>
      </w:r>
    </w:p>
    <w:p w14:paraId="4543BEDE" w14:textId="5306A12D" w:rsidR="00FB390E" w:rsidRPr="009A16A1" w:rsidRDefault="00CC5FE1">
      <w:pPr>
        <w:widowControl w:val="0"/>
        <w:pBdr>
          <w:top w:val="nil"/>
          <w:left w:val="nil"/>
          <w:bottom w:val="nil"/>
          <w:right w:val="nil"/>
          <w:between w:val="nil"/>
        </w:pBdr>
        <w:spacing w:before="288" w:line="229" w:lineRule="auto"/>
        <w:ind w:left="5" w:right="110" w:firstLine="2"/>
        <w:rPr>
          <w:color w:val="000000"/>
          <w:sz w:val="24"/>
          <w:szCs w:val="24"/>
        </w:rPr>
      </w:pPr>
      <w:r w:rsidRPr="009A16A1">
        <w:rPr>
          <w:color w:val="000000"/>
          <w:sz w:val="24"/>
          <w:szCs w:val="24"/>
        </w:rPr>
        <w:t xml:space="preserve">Claygate Close is located within the county of Greater London, situated in the London region of  the UK. It's 13.32 miles East from central London., 17.62 miles </w:t>
      </w:r>
      <w:r w:rsidR="009A16A1" w:rsidRPr="009A16A1">
        <w:rPr>
          <w:color w:val="000000"/>
          <w:sz w:val="24"/>
          <w:szCs w:val="24"/>
        </w:rPr>
        <w:t>Southwest</w:t>
      </w:r>
      <w:r w:rsidRPr="009A16A1">
        <w:rPr>
          <w:color w:val="000000"/>
          <w:sz w:val="24"/>
          <w:szCs w:val="24"/>
        </w:rPr>
        <w:t xml:space="preserve"> from Chelmsford,  23.9 miles </w:t>
      </w:r>
      <w:r w:rsidR="009A16A1" w:rsidRPr="009A16A1">
        <w:rPr>
          <w:color w:val="000000"/>
          <w:sz w:val="24"/>
          <w:szCs w:val="24"/>
        </w:rPr>
        <w:t>Northwest</w:t>
      </w:r>
      <w:r w:rsidRPr="009A16A1">
        <w:rPr>
          <w:color w:val="000000"/>
          <w:sz w:val="24"/>
          <w:szCs w:val="24"/>
        </w:rPr>
        <w:t xml:space="preserve"> from Maidstone and 26.66 miles </w:t>
      </w:r>
      <w:proofErr w:type="gramStart"/>
      <w:r w:rsidRPr="009A16A1">
        <w:rPr>
          <w:color w:val="000000"/>
          <w:sz w:val="24"/>
          <w:szCs w:val="24"/>
        </w:rPr>
        <w:t>South East</w:t>
      </w:r>
      <w:proofErr w:type="gramEnd"/>
      <w:r w:rsidRPr="009A16A1">
        <w:rPr>
          <w:color w:val="000000"/>
          <w:sz w:val="24"/>
          <w:szCs w:val="24"/>
        </w:rPr>
        <w:t xml:space="preserve"> from St Albans. </w:t>
      </w:r>
    </w:p>
    <w:p w14:paraId="4543BEDF" w14:textId="77777777" w:rsidR="00FB390E" w:rsidRPr="009A16A1" w:rsidRDefault="00CC5FE1">
      <w:pPr>
        <w:widowControl w:val="0"/>
        <w:pBdr>
          <w:top w:val="nil"/>
          <w:left w:val="nil"/>
          <w:bottom w:val="nil"/>
          <w:right w:val="nil"/>
          <w:between w:val="nil"/>
        </w:pBdr>
        <w:spacing w:before="280" w:line="240" w:lineRule="auto"/>
        <w:ind w:left="13"/>
        <w:rPr>
          <w:b/>
          <w:bCs/>
          <w:color w:val="000000"/>
          <w:sz w:val="28"/>
          <w:szCs w:val="28"/>
        </w:rPr>
      </w:pPr>
      <w:r w:rsidRPr="009A16A1">
        <w:rPr>
          <w:b/>
          <w:bCs/>
          <w:color w:val="000000"/>
          <w:sz w:val="28"/>
          <w:szCs w:val="28"/>
          <w:u w:val="single"/>
        </w:rPr>
        <w:t xml:space="preserve">Socio Demographics </w:t>
      </w:r>
      <w:r w:rsidRPr="009A16A1">
        <w:rPr>
          <w:b/>
          <w:bCs/>
          <w:color w:val="000000"/>
          <w:sz w:val="28"/>
          <w:szCs w:val="28"/>
        </w:rPr>
        <w:t xml:space="preserve"> </w:t>
      </w:r>
    </w:p>
    <w:p w14:paraId="4543BEE0" w14:textId="77777777" w:rsidR="00FB390E" w:rsidRPr="009A16A1" w:rsidRDefault="00CC5FE1">
      <w:pPr>
        <w:widowControl w:val="0"/>
        <w:pBdr>
          <w:top w:val="nil"/>
          <w:left w:val="nil"/>
          <w:bottom w:val="nil"/>
          <w:right w:val="nil"/>
          <w:between w:val="nil"/>
        </w:pBdr>
        <w:spacing w:before="4" w:line="240" w:lineRule="auto"/>
        <w:ind w:left="1"/>
        <w:rPr>
          <w:color w:val="000000"/>
          <w:sz w:val="24"/>
          <w:szCs w:val="24"/>
        </w:rPr>
      </w:pPr>
      <w:r w:rsidRPr="009A16A1">
        <w:rPr>
          <w:color w:val="000000"/>
          <w:sz w:val="24"/>
          <w:szCs w:val="24"/>
        </w:rPr>
        <w:t xml:space="preserve">  </w:t>
      </w:r>
    </w:p>
    <w:p w14:paraId="4543BEE1" w14:textId="77777777" w:rsidR="00FB390E" w:rsidRPr="009A16A1" w:rsidRDefault="00CC5FE1">
      <w:pPr>
        <w:widowControl w:val="0"/>
        <w:pBdr>
          <w:top w:val="nil"/>
          <w:left w:val="nil"/>
          <w:bottom w:val="nil"/>
          <w:right w:val="nil"/>
          <w:between w:val="nil"/>
        </w:pBdr>
        <w:spacing w:before="5" w:line="227" w:lineRule="auto"/>
        <w:ind w:left="5" w:right="672" w:firstLine="16"/>
        <w:rPr>
          <w:color w:val="000000"/>
          <w:sz w:val="24"/>
          <w:szCs w:val="24"/>
        </w:rPr>
      </w:pPr>
      <w:r w:rsidRPr="009A16A1">
        <w:rPr>
          <w:color w:val="000000"/>
          <w:sz w:val="24"/>
          <w:szCs w:val="24"/>
        </w:rPr>
        <w:t xml:space="preserve">In Havering, the population size has increased by 10.4%, from around 237,200 in 2011  to 262,000 in 2021.  </w:t>
      </w:r>
    </w:p>
    <w:p w14:paraId="4543BEE2" w14:textId="77777777" w:rsidR="00FB390E" w:rsidRPr="009A16A1" w:rsidRDefault="00CC5FE1">
      <w:pPr>
        <w:widowControl w:val="0"/>
        <w:pBdr>
          <w:top w:val="nil"/>
          <w:left w:val="nil"/>
          <w:bottom w:val="nil"/>
          <w:right w:val="nil"/>
          <w:between w:val="nil"/>
        </w:pBdr>
        <w:spacing w:before="288" w:line="227" w:lineRule="auto"/>
        <w:ind w:left="4" w:right="157" w:firstLine="17"/>
        <w:rPr>
          <w:color w:val="000000"/>
          <w:sz w:val="24"/>
          <w:szCs w:val="24"/>
        </w:rPr>
      </w:pPr>
      <w:r w:rsidRPr="009A16A1">
        <w:rPr>
          <w:color w:val="000000"/>
          <w:sz w:val="24"/>
          <w:szCs w:val="24"/>
        </w:rPr>
        <w:t xml:space="preserve">Between the last two censuses, the average (median) age of Havering decreased by one year,  from 40 to 39 years of age. </w:t>
      </w:r>
    </w:p>
    <w:p w14:paraId="4543BEE3" w14:textId="77777777" w:rsidR="00FB390E" w:rsidRPr="009A16A1" w:rsidRDefault="00CC5FE1">
      <w:pPr>
        <w:widowControl w:val="0"/>
        <w:pBdr>
          <w:top w:val="nil"/>
          <w:left w:val="nil"/>
          <w:bottom w:val="nil"/>
          <w:right w:val="nil"/>
          <w:between w:val="nil"/>
        </w:pBdr>
        <w:spacing w:before="288" w:line="229" w:lineRule="auto"/>
        <w:ind w:left="5" w:right="104" w:firstLine="16"/>
        <w:rPr>
          <w:color w:val="000000"/>
          <w:sz w:val="24"/>
          <w:szCs w:val="24"/>
        </w:rPr>
      </w:pPr>
      <w:r w:rsidRPr="009A16A1">
        <w:rPr>
          <w:color w:val="000000"/>
          <w:sz w:val="24"/>
          <w:szCs w:val="24"/>
        </w:rPr>
        <w:t>In 2021, 10.7% of Havering residents identified their ethnic group within the "Asian, Asian  British or Asian Welsh" category, up from 4.9% in 2011. The 5.9 percentage-point change was  the largest increase among high-level ethnic groups in this area.</w:t>
      </w:r>
    </w:p>
    <w:p w14:paraId="4543BEE4" w14:textId="77777777" w:rsidR="00FB390E" w:rsidRPr="009A16A1" w:rsidRDefault="00CC5FE1">
      <w:pPr>
        <w:widowControl w:val="0"/>
        <w:pBdr>
          <w:top w:val="nil"/>
          <w:left w:val="nil"/>
          <w:bottom w:val="nil"/>
          <w:right w:val="nil"/>
          <w:between w:val="nil"/>
        </w:pBdr>
        <w:spacing w:line="229" w:lineRule="auto"/>
        <w:ind w:left="8" w:right="243" w:hanging="7"/>
        <w:rPr>
          <w:color w:val="000000"/>
          <w:sz w:val="24"/>
          <w:szCs w:val="24"/>
        </w:rPr>
      </w:pPr>
      <w:r w:rsidRPr="009A16A1">
        <w:rPr>
          <w:color w:val="000000"/>
          <w:sz w:val="24"/>
          <w:szCs w:val="24"/>
        </w:rPr>
        <w:t xml:space="preserve">Across London, the percentage of people from the "Asian, Asian British or Asian Welsh" ethnic  group increased from 18.5% to 20.7%, while across England the percentage increased from  7.8% to 9.6%. </w:t>
      </w:r>
    </w:p>
    <w:p w14:paraId="4543BEE5" w14:textId="77777777" w:rsidR="00FB390E" w:rsidRPr="009A16A1" w:rsidRDefault="00CC5FE1">
      <w:pPr>
        <w:widowControl w:val="0"/>
        <w:pBdr>
          <w:top w:val="nil"/>
          <w:left w:val="nil"/>
          <w:bottom w:val="nil"/>
          <w:right w:val="nil"/>
          <w:between w:val="nil"/>
        </w:pBdr>
        <w:spacing w:before="282" w:line="231" w:lineRule="auto"/>
        <w:ind w:left="9" w:right="207" w:firstLine="13"/>
        <w:rPr>
          <w:color w:val="000000"/>
          <w:sz w:val="24"/>
          <w:szCs w:val="24"/>
        </w:rPr>
      </w:pPr>
      <w:r w:rsidRPr="009A16A1">
        <w:rPr>
          <w:color w:val="000000"/>
          <w:sz w:val="24"/>
          <w:szCs w:val="24"/>
        </w:rPr>
        <w:t xml:space="preserve">In 2021, 75.3% of people in Havering identified their ethnic group within the "White" category  (compared with 87.7% in 2011), while 8.2% identified their ethnic group within the "Black,  Black British, Black Welsh, Caribbean or African" category (compared with 4.8% the previous  decade). </w:t>
      </w:r>
    </w:p>
    <w:p w14:paraId="4543BEE6" w14:textId="77777777" w:rsidR="00FB390E" w:rsidRPr="009A16A1" w:rsidRDefault="00CC5FE1">
      <w:pPr>
        <w:widowControl w:val="0"/>
        <w:pBdr>
          <w:top w:val="nil"/>
          <w:left w:val="nil"/>
          <w:bottom w:val="nil"/>
          <w:right w:val="nil"/>
          <w:between w:val="nil"/>
        </w:pBdr>
        <w:spacing w:before="280" w:line="231" w:lineRule="auto"/>
        <w:ind w:left="9" w:right="724" w:hanging="4"/>
        <w:rPr>
          <w:color w:val="000000"/>
          <w:sz w:val="24"/>
          <w:szCs w:val="24"/>
        </w:rPr>
      </w:pPr>
      <w:r w:rsidRPr="009A16A1">
        <w:rPr>
          <w:color w:val="000000"/>
          <w:sz w:val="24"/>
          <w:szCs w:val="24"/>
        </w:rPr>
        <w:t xml:space="preserve">The percentage of people who identified their ethnic group within the "Mixed or Multiple"  category increased from 2.1% in 2011 to 3.7% in 2021. </w:t>
      </w:r>
    </w:p>
    <w:p w14:paraId="4543BEE7" w14:textId="77777777" w:rsidR="00FB390E" w:rsidRPr="00582F25" w:rsidRDefault="00CC5FE1">
      <w:pPr>
        <w:widowControl w:val="0"/>
        <w:pBdr>
          <w:top w:val="nil"/>
          <w:left w:val="nil"/>
          <w:bottom w:val="nil"/>
          <w:right w:val="nil"/>
          <w:between w:val="nil"/>
        </w:pBdr>
        <w:spacing w:before="413" w:line="240" w:lineRule="auto"/>
        <w:ind w:left="25"/>
        <w:rPr>
          <w:color w:val="121212"/>
          <w:sz w:val="24"/>
          <w:szCs w:val="24"/>
        </w:rPr>
      </w:pPr>
      <w:r w:rsidRPr="00582F25">
        <w:rPr>
          <w:color w:val="121212"/>
          <w:sz w:val="24"/>
          <w:szCs w:val="24"/>
          <w:highlight w:val="white"/>
          <w:u w:val="single"/>
        </w:rPr>
        <w:t xml:space="preserve">Education Resources and Performance </w:t>
      </w:r>
      <w:r w:rsidRPr="00582F25">
        <w:rPr>
          <w:color w:val="121212"/>
          <w:sz w:val="24"/>
          <w:szCs w:val="24"/>
        </w:rPr>
        <w:t xml:space="preserve"> </w:t>
      </w:r>
    </w:p>
    <w:p w14:paraId="4543BEE8" w14:textId="77777777" w:rsidR="00FB390E" w:rsidRPr="009A16A1" w:rsidRDefault="00CC5FE1">
      <w:pPr>
        <w:widowControl w:val="0"/>
        <w:pBdr>
          <w:top w:val="nil"/>
          <w:left w:val="nil"/>
          <w:bottom w:val="nil"/>
          <w:right w:val="nil"/>
          <w:between w:val="nil"/>
        </w:pBdr>
        <w:spacing w:before="4" w:line="240" w:lineRule="auto"/>
        <w:ind w:left="1"/>
        <w:rPr>
          <w:color w:val="121212"/>
          <w:sz w:val="24"/>
          <w:szCs w:val="24"/>
        </w:rPr>
      </w:pPr>
      <w:r w:rsidRPr="009A16A1">
        <w:rPr>
          <w:color w:val="121212"/>
          <w:sz w:val="24"/>
          <w:szCs w:val="24"/>
          <w:highlight w:val="white"/>
        </w:rPr>
        <w:t xml:space="preserve"> </w:t>
      </w:r>
      <w:r w:rsidRPr="009A16A1">
        <w:rPr>
          <w:color w:val="121212"/>
          <w:sz w:val="24"/>
          <w:szCs w:val="24"/>
        </w:rPr>
        <w:t xml:space="preserve"> </w:t>
      </w:r>
    </w:p>
    <w:p w14:paraId="4543BEE9" w14:textId="77777777" w:rsidR="00FB390E" w:rsidRPr="009A16A1" w:rsidRDefault="00CC5FE1">
      <w:pPr>
        <w:widowControl w:val="0"/>
        <w:pBdr>
          <w:top w:val="nil"/>
          <w:left w:val="nil"/>
          <w:bottom w:val="nil"/>
          <w:right w:val="nil"/>
          <w:between w:val="nil"/>
        </w:pBdr>
        <w:spacing w:before="5" w:line="231" w:lineRule="auto"/>
        <w:ind w:left="17" w:right="440" w:firstLine="5"/>
        <w:rPr>
          <w:color w:val="000000"/>
          <w:sz w:val="24"/>
          <w:szCs w:val="24"/>
        </w:rPr>
      </w:pPr>
      <w:r w:rsidRPr="009A16A1">
        <w:rPr>
          <w:color w:val="000000"/>
          <w:sz w:val="24"/>
          <w:szCs w:val="24"/>
          <w:highlight w:val="white"/>
        </w:rPr>
        <w:t xml:space="preserve">In Havering 56% of working age adults have ‘A’ level or higher qualifications </w:t>
      </w:r>
      <w:r w:rsidRPr="009A16A1">
        <w:rPr>
          <w:color w:val="000000"/>
          <w:sz w:val="24"/>
          <w:szCs w:val="24"/>
          <w:highlight w:val="white"/>
        </w:rPr>
        <w:lastRenderedPageBreak/>
        <w:t xml:space="preserve">compared with </w:t>
      </w:r>
      <w:r w:rsidRPr="009A16A1">
        <w:rPr>
          <w:color w:val="000000"/>
          <w:sz w:val="24"/>
          <w:szCs w:val="24"/>
        </w:rPr>
        <w:t xml:space="preserve"> 71% for London and 61% for the country as a whole. </w:t>
      </w:r>
    </w:p>
    <w:p w14:paraId="4543BEEA" w14:textId="77777777" w:rsidR="00FB390E" w:rsidRPr="009A16A1" w:rsidRDefault="00CC5FE1">
      <w:pPr>
        <w:widowControl w:val="0"/>
        <w:pBdr>
          <w:top w:val="nil"/>
          <w:left w:val="nil"/>
          <w:bottom w:val="nil"/>
          <w:right w:val="nil"/>
          <w:between w:val="nil"/>
        </w:pBdr>
        <w:spacing w:before="280" w:line="240" w:lineRule="auto"/>
        <w:ind w:left="11"/>
        <w:rPr>
          <w:color w:val="000000"/>
          <w:sz w:val="24"/>
          <w:szCs w:val="24"/>
        </w:rPr>
      </w:pPr>
      <w:r w:rsidRPr="009A16A1">
        <w:rPr>
          <w:color w:val="000000"/>
          <w:sz w:val="24"/>
          <w:szCs w:val="24"/>
          <w:highlight w:val="white"/>
        </w:rPr>
        <w:t xml:space="preserve">Some schools fairly close to Claygate Close are: </w:t>
      </w:r>
      <w:r w:rsidRPr="009A16A1">
        <w:rPr>
          <w:color w:val="000000"/>
          <w:sz w:val="24"/>
          <w:szCs w:val="24"/>
        </w:rPr>
        <w:t xml:space="preserve"> </w:t>
      </w:r>
    </w:p>
    <w:p w14:paraId="4543BEEB" w14:textId="77777777" w:rsidR="00FB390E" w:rsidRPr="009A16A1" w:rsidRDefault="00CC5FE1">
      <w:pPr>
        <w:widowControl w:val="0"/>
        <w:pBdr>
          <w:top w:val="nil"/>
          <w:left w:val="nil"/>
          <w:bottom w:val="nil"/>
          <w:right w:val="nil"/>
          <w:between w:val="nil"/>
        </w:pBdr>
        <w:spacing w:before="275" w:line="240" w:lineRule="auto"/>
        <w:ind w:left="22"/>
        <w:rPr>
          <w:color w:val="000000"/>
          <w:sz w:val="24"/>
          <w:szCs w:val="24"/>
        </w:rPr>
      </w:pPr>
      <w:r w:rsidRPr="009A16A1">
        <w:rPr>
          <w:color w:val="000000"/>
          <w:sz w:val="24"/>
          <w:szCs w:val="24"/>
          <w:highlight w:val="white"/>
        </w:rPr>
        <w:t xml:space="preserve">Hornchurch High School </w:t>
      </w:r>
      <w:r w:rsidRPr="009A16A1">
        <w:rPr>
          <w:color w:val="000000"/>
          <w:sz w:val="24"/>
          <w:szCs w:val="24"/>
        </w:rPr>
        <w:t xml:space="preserve"> </w:t>
      </w:r>
    </w:p>
    <w:p w14:paraId="4543BEEC" w14:textId="77777777" w:rsidR="00FB390E" w:rsidRPr="009A16A1" w:rsidRDefault="00CC5FE1">
      <w:pPr>
        <w:widowControl w:val="0"/>
        <w:pBdr>
          <w:top w:val="nil"/>
          <w:left w:val="nil"/>
          <w:bottom w:val="nil"/>
          <w:right w:val="nil"/>
          <w:between w:val="nil"/>
        </w:pBdr>
        <w:spacing w:before="2" w:line="240" w:lineRule="auto"/>
        <w:ind w:left="22"/>
        <w:rPr>
          <w:color w:val="000000"/>
          <w:sz w:val="24"/>
          <w:szCs w:val="24"/>
        </w:rPr>
      </w:pPr>
      <w:r w:rsidRPr="009A16A1">
        <w:rPr>
          <w:color w:val="000000"/>
          <w:sz w:val="24"/>
          <w:szCs w:val="24"/>
          <w:highlight w:val="white"/>
        </w:rPr>
        <w:t>Broadstone Road, RM12 4AJ</w:t>
      </w:r>
      <w:r w:rsidRPr="009A16A1">
        <w:rPr>
          <w:color w:val="000000"/>
          <w:sz w:val="24"/>
          <w:szCs w:val="24"/>
        </w:rPr>
        <w:t xml:space="preserve"> </w:t>
      </w:r>
    </w:p>
    <w:p w14:paraId="4543BEED"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highlight w:val="white"/>
        </w:rPr>
        <w:t>Tel: 01708691441</w:t>
      </w:r>
      <w:r w:rsidRPr="009A16A1">
        <w:rPr>
          <w:color w:val="000000"/>
          <w:sz w:val="24"/>
          <w:szCs w:val="24"/>
        </w:rPr>
        <w:t xml:space="preserve"> </w:t>
      </w:r>
    </w:p>
    <w:p w14:paraId="4543BEEE" w14:textId="77777777" w:rsidR="00FB390E" w:rsidRPr="009A16A1" w:rsidRDefault="00CC5FE1">
      <w:pPr>
        <w:widowControl w:val="0"/>
        <w:pBdr>
          <w:top w:val="nil"/>
          <w:left w:val="nil"/>
          <w:bottom w:val="nil"/>
          <w:right w:val="nil"/>
          <w:between w:val="nil"/>
        </w:pBdr>
        <w:spacing w:line="240" w:lineRule="auto"/>
        <w:ind w:left="1"/>
        <w:rPr>
          <w:color w:val="0563C1"/>
          <w:sz w:val="24"/>
          <w:szCs w:val="24"/>
        </w:rPr>
      </w:pPr>
      <w:r w:rsidRPr="009A16A1">
        <w:rPr>
          <w:color w:val="0563C1"/>
          <w:sz w:val="24"/>
          <w:szCs w:val="24"/>
          <w:highlight w:val="white"/>
          <w:u w:val="single"/>
        </w:rPr>
        <w:t>www.hornchurchhigh.com</w:t>
      </w:r>
      <w:r w:rsidRPr="009A16A1">
        <w:rPr>
          <w:color w:val="0563C1"/>
          <w:sz w:val="24"/>
          <w:szCs w:val="24"/>
        </w:rPr>
        <w:t xml:space="preserve"> </w:t>
      </w:r>
    </w:p>
    <w:p w14:paraId="4543BEEF" w14:textId="77777777" w:rsidR="00FB390E" w:rsidRPr="009A16A1" w:rsidRDefault="00CC5FE1">
      <w:pPr>
        <w:widowControl w:val="0"/>
        <w:pBdr>
          <w:top w:val="nil"/>
          <w:left w:val="nil"/>
          <w:bottom w:val="nil"/>
          <w:right w:val="nil"/>
          <w:between w:val="nil"/>
        </w:pBdr>
        <w:spacing w:before="275" w:line="240" w:lineRule="auto"/>
        <w:ind w:left="1"/>
        <w:rPr>
          <w:color w:val="000000"/>
          <w:sz w:val="24"/>
          <w:szCs w:val="24"/>
        </w:rPr>
      </w:pPr>
      <w:r w:rsidRPr="009A16A1">
        <w:rPr>
          <w:color w:val="000000"/>
          <w:sz w:val="24"/>
          <w:szCs w:val="24"/>
          <w:highlight w:val="white"/>
        </w:rPr>
        <w:t xml:space="preserve">Abbs Cross Academy and Arts College </w:t>
      </w:r>
      <w:r w:rsidRPr="009A16A1">
        <w:rPr>
          <w:color w:val="000000"/>
          <w:sz w:val="24"/>
          <w:szCs w:val="24"/>
        </w:rPr>
        <w:t xml:space="preserve"> </w:t>
      </w:r>
    </w:p>
    <w:p w14:paraId="4543BEF0" w14:textId="77777777" w:rsidR="00FB390E" w:rsidRPr="009A16A1" w:rsidRDefault="00CC5FE1">
      <w:pPr>
        <w:widowControl w:val="0"/>
        <w:pBdr>
          <w:top w:val="nil"/>
          <w:left w:val="nil"/>
          <w:bottom w:val="nil"/>
          <w:right w:val="nil"/>
          <w:between w:val="nil"/>
        </w:pBdr>
        <w:spacing w:before="2" w:line="240" w:lineRule="auto"/>
        <w:ind w:left="1"/>
        <w:rPr>
          <w:color w:val="000000"/>
          <w:sz w:val="24"/>
          <w:szCs w:val="24"/>
        </w:rPr>
      </w:pPr>
      <w:r w:rsidRPr="009A16A1">
        <w:rPr>
          <w:color w:val="000000"/>
          <w:sz w:val="24"/>
          <w:szCs w:val="24"/>
          <w:highlight w:val="white"/>
        </w:rPr>
        <w:t>Abbs Cross Lane, RM12 4YB</w:t>
      </w:r>
      <w:r w:rsidRPr="009A16A1">
        <w:rPr>
          <w:color w:val="000000"/>
          <w:sz w:val="24"/>
          <w:szCs w:val="24"/>
        </w:rPr>
        <w:t xml:space="preserve"> </w:t>
      </w:r>
    </w:p>
    <w:p w14:paraId="4543BEF1"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highlight w:val="white"/>
        </w:rPr>
        <w:t>Tel: 01708440304</w:t>
      </w:r>
      <w:r w:rsidRPr="009A16A1">
        <w:rPr>
          <w:color w:val="000000"/>
          <w:sz w:val="24"/>
          <w:szCs w:val="24"/>
        </w:rPr>
        <w:t xml:space="preserve"> </w:t>
      </w:r>
    </w:p>
    <w:p w14:paraId="4543BEF2" w14:textId="77777777" w:rsidR="00FB390E" w:rsidRPr="009A16A1" w:rsidRDefault="00CC5FE1">
      <w:pPr>
        <w:widowControl w:val="0"/>
        <w:pBdr>
          <w:top w:val="nil"/>
          <w:left w:val="nil"/>
          <w:bottom w:val="nil"/>
          <w:right w:val="nil"/>
          <w:between w:val="nil"/>
        </w:pBdr>
        <w:spacing w:line="240" w:lineRule="auto"/>
        <w:ind w:left="1"/>
        <w:rPr>
          <w:color w:val="0563C1"/>
          <w:sz w:val="24"/>
          <w:szCs w:val="24"/>
        </w:rPr>
      </w:pPr>
      <w:r w:rsidRPr="009A16A1">
        <w:rPr>
          <w:color w:val="0563C1"/>
          <w:sz w:val="24"/>
          <w:szCs w:val="24"/>
          <w:highlight w:val="white"/>
          <w:u w:val="single"/>
        </w:rPr>
        <w:t>www.abbscross.net</w:t>
      </w:r>
      <w:r w:rsidRPr="009A16A1">
        <w:rPr>
          <w:color w:val="0563C1"/>
          <w:sz w:val="24"/>
          <w:szCs w:val="24"/>
        </w:rPr>
        <w:t xml:space="preserve"> </w:t>
      </w:r>
    </w:p>
    <w:p w14:paraId="4543BEF3" w14:textId="77777777" w:rsidR="00FB390E" w:rsidRPr="009A16A1" w:rsidRDefault="00CC5FE1">
      <w:pPr>
        <w:widowControl w:val="0"/>
        <w:pBdr>
          <w:top w:val="nil"/>
          <w:left w:val="nil"/>
          <w:bottom w:val="nil"/>
          <w:right w:val="nil"/>
          <w:between w:val="nil"/>
        </w:pBdr>
        <w:spacing w:before="275" w:line="240" w:lineRule="auto"/>
        <w:ind w:left="22"/>
        <w:rPr>
          <w:color w:val="000000"/>
          <w:sz w:val="24"/>
          <w:szCs w:val="24"/>
        </w:rPr>
      </w:pPr>
      <w:r w:rsidRPr="009A16A1">
        <w:rPr>
          <w:color w:val="000000"/>
          <w:sz w:val="24"/>
          <w:szCs w:val="24"/>
          <w:highlight w:val="white"/>
        </w:rPr>
        <w:t xml:space="preserve">Brook Sixth Form and Academy </w:t>
      </w:r>
      <w:r w:rsidRPr="009A16A1">
        <w:rPr>
          <w:color w:val="000000"/>
          <w:sz w:val="24"/>
          <w:szCs w:val="24"/>
        </w:rPr>
        <w:t xml:space="preserve"> </w:t>
      </w:r>
    </w:p>
    <w:p w14:paraId="4543BEF4" w14:textId="77777777" w:rsidR="00FB390E" w:rsidRPr="009A16A1" w:rsidRDefault="00CC5FE1">
      <w:pPr>
        <w:widowControl w:val="0"/>
        <w:pBdr>
          <w:top w:val="nil"/>
          <w:left w:val="nil"/>
          <w:bottom w:val="nil"/>
          <w:right w:val="nil"/>
          <w:between w:val="nil"/>
        </w:pBdr>
        <w:spacing w:line="240" w:lineRule="auto"/>
        <w:rPr>
          <w:color w:val="000000"/>
          <w:sz w:val="24"/>
          <w:szCs w:val="24"/>
        </w:rPr>
      </w:pPr>
      <w:r w:rsidRPr="009A16A1">
        <w:rPr>
          <w:color w:val="000000"/>
          <w:sz w:val="24"/>
          <w:szCs w:val="24"/>
          <w:highlight w:val="white"/>
        </w:rPr>
        <w:t>Yew Tree Avenue, RM10 7FN</w:t>
      </w:r>
      <w:r w:rsidRPr="009A16A1">
        <w:rPr>
          <w:color w:val="000000"/>
          <w:sz w:val="24"/>
          <w:szCs w:val="24"/>
        </w:rPr>
        <w:t xml:space="preserve"> </w:t>
      </w:r>
    </w:p>
    <w:p w14:paraId="4543BEF5" w14:textId="77777777" w:rsidR="00FB390E" w:rsidRPr="009A16A1" w:rsidRDefault="00CC5FE1">
      <w:pPr>
        <w:widowControl w:val="0"/>
        <w:pBdr>
          <w:top w:val="nil"/>
          <w:left w:val="nil"/>
          <w:bottom w:val="nil"/>
          <w:right w:val="nil"/>
          <w:between w:val="nil"/>
        </w:pBdr>
        <w:spacing w:before="549" w:line="240" w:lineRule="auto"/>
        <w:ind w:left="4"/>
        <w:rPr>
          <w:color w:val="000000"/>
          <w:sz w:val="24"/>
          <w:szCs w:val="24"/>
        </w:rPr>
      </w:pPr>
      <w:r w:rsidRPr="009A16A1">
        <w:rPr>
          <w:color w:val="000000"/>
          <w:sz w:val="24"/>
          <w:szCs w:val="24"/>
          <w:highlight w:val="white"/>
          <w:u w:val="single"/>
        </w:rPr>
        <w:t xml:space="preserve">Transport </w:t>
      </w:r>
      <w:r w:rsidRPr="009A16A1">
        <w:rPr>
          <w:color w:val="000000"/>
          <w:sz w:val="24"/>
          <w:szCs w:val="24"/>
        </w:rPr>
        <w:t xml:space="preserve"> </w:t>
      </w:r>
    </w:p>
    <w:p w14:paraId="4543BEF6" w14:textId="77777777" w:rsidR="00FB390E" w:rsidRPr="009A16A1" w:rsidRDefault="00CC5FE1">
      <w:pPr>
        <w:widowControl w:val="0"/>
        <w:pBdr>
          <w:top w:val="nil"/>
          <w:left w:val="nil"/>
          <w:bottom w:val="nil"/>
          <w:right w:val="nil"/>
          <w:between w:val="nil"/>
        </w:pBdr>
        <w:spacing w:before="284" w:line="240" w:lineRule="auto"/>
        <w:ind w:left="4"/>
        <w:rPr>
          <w:color w:val="000000"/>
          <w:sz w:val="24"/>
          <w:szCs w:val="24"/>
        </w:rPr>
      </w:pPr>
      <w:r w:rsidRPr="009A16A1">
        <w:rPr>
          <w:color w:val="000000"/>
          <w:sz w:val="24"/>
          <w:szCs w:val="24"/>
          <w:highlight w:val="white"/>
        </w:rPr>
        <w:t>Train stations in the area:</w:t>
      </w:r>
      <w:r w:rsidRPr="009A16A1">
        <w:rPr>
          <w:color w:val="000000"/>
          <w:sz w:val="24"/>
          <w:szCs w:val="24"/>
        </w:rPr>
        <w:t xml:space="preserve"> </w:t>
      </w:r>
    </w:p>
    <w:p w14:paraId="4543BEF7" w14:textId="77777777" w:rsidR="00FB390E" w:rsidRPr="009A16A1" w:rsidRDefault="00CC5FE1">
      <w:pPr>
        <w:widowControl w:val="0"/>
        <w:pBdr>
          <w:top w:val="nil"/>
          <w:left w:val="nil"/>
          <w:bottom w:val="nil"/>
          <w:right w:val="nil"/>
          <w:between w:val="nil"/>
        </w:pBdr>
        <w:spacing w:before="270" w:line="240" w:lineRule="auto"/>
        <w:ind w:left="22"/>
        <w:rPr>
          <w:color w:val="000000"/>
          <w:sz w:val="24"/>
          <w:szCs w:val="24"/>
        </w:rPr>
      </w:pPr>
      <w:r w:rsidRPr="009A16A1">
        <w:rPr>
          <w:color w:val="000000"/>
          <w:sz w:val="24"/>
          <w:szCs w:val="24"/>
          <w:highlight w:val="white"/>
        </w:rPr>
        <w:t xml:space="preserve">Romford </w:t>
      </w:r>
      <w:r w:rsidRPr="009A16A1">
        <w:rPr>
          <w:color w:val="000000"/>
          <w:sz w:val="24"/>
          <w:szCs w:val="24"/>
        </w:rPr>
        <w:t xml:space="preserve"> </w:t>
      </w:r>
    </w:p>
    <w:p w14:paraId="4543BEF8" w14:textId="77777777" w:rsidR="00FB390E" w:rsidRPr="009A16A1" w:rsidRDefault="00CC5FE1">
      <w:pPr>
        <w:widowControl w:val="0"/>
        <w:pBdr>
          <w:top w:val="nil"/>
          <w:left w:val="nil"/>
          <w:bottom w:val="nil"/>
          <w:right w:val="nil"/>
          <w:between w:val="nil"/>
        </w:pBdr>
        <w:spacing w:before="2" w:line="240" w:lineRule="auto"/>
        <w:ind w:left="28"/>
        <w:rPr>
          <w:color w:val="000000"/>
          <w:sz w:val="24"/>
          <w:szCs w:val="24"/>
        </w:rPr>
      </w:pPr>
      <w:r w:rsidRPr="009A16A1">
        <w:rPr>
          <w:color w:val="000000"/>
          <w:sz w:val="24"/>
          <w:szCs w:val="24"/>
          <w:highlight w:val="white"/>
        </w:rPr>
        <w:t>1.8 Miles from Claygate Close</w:t>
      </w:r>
      <w:r w:rsidRPr="009A16A1">
        <w:rPr>
          <w:color w:val="000000"/>
          <w:sz w:val="24"/>
          <w:szCs w:val="24"/>
        </w:rPr>
        <w:t xml:space="preserve"> </w:t>
      </w:r>
    </w:p>
    <w:p w14:paraId="4543BEF9" w14:textId="77777777" w:rsidR="00FB390E" w:rsidRPr="009A16A1" w:rsidRDefault="00CC5FE1">
      <w:pPr>
        <w:widowControl w:val="0"/>
        <w:pBdr>
          <w:top w:val="nil"/>
          <w:left w:val="nil"/>
          <w:bottom w:val="nil"/>
          <w:right w:val="nil"/>
          <w:between w:val="nil"/>
        </w:pBdr>
        <w:spacing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EFA" w14:textId="77777777" w:rsidR="00FB390E" w:rsidRPr="009A16A1" w:rsidRDefault="00CC5FE1">
      <w:pPr>
        <w:widowControl w:val="0"/>
        <w:pBdr>
          <w:top w:val="nil"/>
          <w:left w:val="nil"/>
          <w:bottom w:val="nil"/>
          <w:right w:val="nil"/>
          <w:between w:val="nil"/>
        </w:pBdr>
        <w:spacing w:before="1" w:line="240" w:lineRule="auto"/>
        <w:ind w:left="22"/>
        <w:rPr>
          <w:color w:val="000000"/>
          <w:sz w:val="24"/>
          <w:szCs w:val="24"/>
        </w:rPr>
      </w:pPr>
      <w:r w:rsidRPr="009A16A1">
        <w:rPr>
          <w:color w:val="000000"/>
          <w:sz w:val="24"/>
          <w:szCs w:val="24"/>
          <w:highlight w:val="white"/>
        </w:rPr>
        <w:t xml:space="preserve">Emerson Park </w:t>
      </w:r>
      <w:r w:rsidRPr="009A16A1">
        <w:rPr>
          <w:color w:val="000000"/>
          <w:sz w:val="24"/>
          <w:szCs w:val="24"/>
        </w:rPr>
        <w:t xml:space="preserve"> </w:t>
      </w:r>
    </w:p>
    <w:p w14:paraId="4543BEFB" w14:textId="77777777" w:rsidR="00FB390E" w:rsidRPr="009A16A1" w:rsidRDefault="00CC5FE1">
      <w:pPr>
        <w:widowControl w:val="0"/>
        <w:pBdr>
          <w:top w:val="nil"/>
          <w:left w:val="nil"/>
          <w:bottom w:val="nil"/>
          <w:right w:val="nil"/>
          <w:between w:val="nil"/>
        </w:pBdr>
        <w:spacing w:before="2" w:line="240" w:lineRule="auto"/>
        <w:ind w:left="28"/>
        <w:rPr>
          <w:color w:val="000000"/>
          <w:sz w:val="24"/>
          <w:szCs w:val="24"/>
        </w:rPr>
      </w:pPr>
      <w:r w:rsidRPr="009A16A1">
        <w:rPr>
          <w:color w:val="000000"/>
          <w:sz w:val="24"/>
          <w:szCs w:val="24"/>
          <w:highlight w:val="white"/>
        </w:rPr>
        <w:t xml:space="preserve">1.8 miles from Claygate Close </w:t>
      </w:r>
      <w:r w:rsidRPr="009A16A1">
        <w:rPr>
          <w:color w:val="000000"/>
          <w:sz w:val="24"/>
          <w:szCs w:val="24"/>
        </w:rPr>
        <w:t xml:space="preserve"> </w:t>
      </w:r>
    </w:p>
    <w:p w14:paraId="4543BEFC" w14:textId="77777777" w:rsidR="00FB390E" w:rsidRPr="009A16A1" w:rsidRDefault="00CC5FE1">
      <w:pPr>
        <w:widowControl w:val="0"/>
        <w:pBdr>
          <w:top w:val="nil"/>
          <w:left w:val="nil"/>
          <w:bottom w:val="nil"/>
          <w:right w:val="nil"/>
          <w:between w:val="nil"/>
        </w:pBdr>
        <w:spacing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EFD" w14:textId="77777777" w:rsidR="00FB390E" w:rsidRPr="009A16A1" w:rsidRDefault="00CC5FE1">
      <w:pPr>
        <w:widowControl w:val="0"/>
        <w:pBdr>
          <w:top w:val="nil"/>
          <w:left w:val="nil"/>
          <w:bottom w:val="nil"/>
          <w:right w:val="nil"/>
          <w:between w:val="nil"/>
        </w:pBdr>
        <w:spacing w:before="1" w:line="240" w:lineRule="auto"/>
        <w:ind w:left="18"/>
        <w:rPr>
          <w:color w:val="000000"/>
          <w:sz w:val="24"/>
          <w:szCs w:val="24"/>
        </w:rPr>
      </w:pPr>
      <w:r w:rsidRPr="009A16A1">
        <w:rPr>
          <w:color w:val="000000"/>
          <w:sz w:val="24"/>
          <w:szCs w:val="24"/>
          <w:highlight w:val="white"/>
        </w:rPr>
        <w:t xml:space="preserve">Upminster </w:t>
      </w:r>
      <w:r w:rsidRPr="009A16A1">
        <w:rPr>
          <w:color w:val="000000"/>
          <w:sz w:val="24"/>
          <w:szCs w:val="24"/>
        </w:rPr>
        <w:t xml:space="preserve"> </w:t>
      </w:r>
    </w:p>
    <w:p w14:paraId="4543BEFE" w14:textId="77777777" w:rsidR="00FB390E" w:rsidRPr="009A16A1" w:rsidRDefault="00CC5FE1">
      <w:pPr>
        <w:widowControl w:val="0"/>
        <w:pBdr>
          <w:top w:val="nil"/>
          <w:left w:val="nil"/>
          <w:bottom w:val="nil"/>
          <w:right w:val="nil"/>
          <w:between w:val="nil"/>
        </w:pBdr>
        <w:spacing w:line="240" w:lineRule="auto"/>
        <w:ind w:left="16"/>
        <w:rPr>
          <w:color w:val="000000"/>
          <w:sz w:val="24"/>
          <w:szCs w:val="24"/>
        </w:rPr>
      </w:pPr>
      <w:r w:rsidRPr="009A16A1">
        <w:rPr>
          <w:color w:val="000000"/>
          <w:sz w:val="24"/>
          <w:szCs w:val="24"/>
          <w:highlight w:val="white"/>
        </w:rPr>
        <w:t xml:space="preserve">2.7 miles from Claygate Close </w:t>
      </w:r>
      <w:r w:rsidRPr="009A16A1">
        <w:rPr>
          <w:color w:val="000000"/>
          <w:sz w:val="24"/>
          <w:szCs w:val="24"/>
        </w:rPr>
        <w:t xml:space="preserve"> </w:t>
      </w:r>
    </w:p>
    <w:p w14:paraId="4543BEFF" w14:textId="77777777" w:rsidR="00FB390E" w:rsidRPr="009A16A1" w:rsidRDefault="00CC5FE1">
      <w:pPr>
        <w:widowControl w:val="0"/>
        <w:pBdr>
          <w:top w:val="nil"/>
          <w:left w:val="nil"/>
          <w:bottom w:val="nil"/>
          <w:right w:val="nil"/>
          <w:between w:val="nil"/>
        </w:pBdr>
        <w:spacing w:before="276" w:line="240" w:lineRule="auto"/>
        <w:ind w:left="8"/>
        <w:rPr>
          <w:color w:val="000000"/>
          <w:sz w:val="24"/>
          <w:szCs w:val="24"/>
        </w:rPr>
      </w:pPr>
      <w:r w:rsidRPr="009A16A1">
        <w:rPr>
          <w:color w:val="000000"/>
          <w:sz w:val="24"/>
          <w:szCs w:val="24"/>
          <w:highlight w:val="white"/>
        </w:rPr>
        <w:t xml:space="preserve">Closest bus stop: </w:t>
      </w:r>
      <w:r w:rsidRPr="009A16A1">
        <w:rPr>
          <w:color w:val="000000"/>
          <w:sz w:val="24"/>
          <w:szCs w:val="24"/>
        </w:rPr>
        <w:t xml:space="preserve"> </w:t>
      </w:r>
    </w:p>
    <w:p w14:paraId="4543BF00" w14:textId="77777777" w:rsidR="00FB390E" w:rsidRPr="009A16A1" w:rsidRDefault="00CC5FE1">
      <w:pPr>
        <w:widowControl w:val="0"/>
        <w:pBdr>
          <w:top w:val="nil"/>
          <w:left w:val="nil"/>
          <w:bottom w:val="nil"/>
          <w:right w:val="nil"/>
          <w:between w:val="nil"/>
        </w:pBdr>
        <w:spacing w:before="270" w:line="240" w:lineRule="auto"/>
        <w:ind w:left="8"/>
        <w:rPr>
          <w:color w:val="000000"/>
          <w:sz w:val="24"/>
          <w:szCs w:val="24"/>
        </w:rPr>
      </w:pPr>
      <w:r w:rsidRPr="009A16A1">
        <w:rPr>
          <w:color w:val="000000"/>
          <w:sz w:val="24"/>
          <w:szCs w:val="24"/>
        </w:rPr>
        <w:t xml:space="preserve">Carfax Road Elm Park </w:t>
      </w:r>
    </w:p>
    <w:p w14:paraId="4543BF01" w14:textId="77777777" w:rsidR="00FB390E" w:rsidRPr="009A16A1" w:rsidRDefault="00CC5FE1">
      <w:pPr>
        <w:widowControl w:val="0"/>
        <w:pBdr>
          <w:top w:val="nil"/>
          <w:left w:val="nil"/>
          <w:bottom w:val="nil"/>
          <w:right w:val="nil"/>
          <w:between w:val="nil"/>
        </w:pBdr>
        <w:spacing w:line="240" w:lineRule="auto"/>
        <w:ind w:left="22"/>
        <w:rPr>
          <w:color w:val="000000"/>
          <w:sz w:val="24"/>
          <w:szCs w:val="24"/>
        </w:rPr>
      </w:pPr>
      <w:r w:rsidRPr="009A16A1">
        <w:rPr>
          <w:color w:val="000000"/>
          <w:sz w:val="24"/>
          <w:szCs w:val="24"/>
        </w:rPr>
        <w:t xml:space="preserve">Bus(es): 252 to Collier Row or Hornchurch </w:t>
      </w:r>
    </w:p>
    <w:p w14:paraId="4543BF02" w14:textId="77777777" w:rsidR="00FB390E" w:rsidRPr="009A16A1" w:rsidRDefault="00CC5FE1">
      <w:pPr>
        <w:widowControl w:val="0"/>
        <w:pBdr>
          <w:top w:val="nil"/>
          <w:left w:val="nil"/>
          <w:bottom w:val="nil"/>
          <w:right w:val="nil"/>
          <w:between w:val="nil"/>
        </w:pBdr>
        <w:spacing w:line="240" w:lineRule="auto"/>
        <w:ind w:left="22"/>
        <w:rPr>
          <w:color w:val="000000"/>
          <w:sz w:val="24"/>
          <w:szCs w:val="24"/>
        </w:rPr>
      </w:pPr>
      <w:r w:rsidRPr="009A16A1">
        <w:rPr>
          <w:color w:val="000000"/>
          <w:sz w:val="24"/>
          <w:szCs w:val="24"/>
        </w:rPr>
        <w:t xml:space="preserve">Distance: 0.1 miles  </w:t>
      </w:r>
    </w:p>
    <w:p w14:paraId="4543BF03" w14:textId="77777777" w:rsidR="00FB390E" w:rsidRPr="009A16A1" w:rsidRDefault="00CC5FE1">
      <w:pPr>
        <w:widowControl w:val="0"/>
        <w:pBdr>
          <w:top w:val="nil"/>
          <w:left w:val="nil"/>
          <w:bottom w:val="nil"/>
          <w:right w:val="nil"/>
          <w:between w:val="nil"/>
        </w:pBdr>
        <w:spacing w:before="549" w:line="240" w:lineRule="auto"/>
        <w:ind w:left="25"/>
        <w:rPr>
          <w:color w:val="000000"/>
          <w:sz w:val="24"/>
          <w:szCs w:val="24"/>
        </w:rPr>
      </w:pPr>
      <w:r w:rsidRPr="009A16A1">
        <w:rPr>
          <w:color w:val="000000"/>
          <w:sz w:val="24"/>
          <w:szCs w:val="24"/>
          <w:highlight w:val="white"/>
          <w:u w:val="single"/>
        </w:rPr>
        <w:t>Leisure Activities</w:t>
      </w:r>
      <w:r w:rsidRPr="009A16A1">
        <w:rPr>
          <w:color w:val="000000"/>
          <w:sz w:val="24"/>
          <w:szCs w:val="24"/>
          <w:highlight w:val="white"/>
        </w:rPr>
        <w:t xml:space="preserve"> </w:t>
      </w:r>
      <w:r w:rsidRPr="009A16A1">
        <w:rPr>
          <w:color w:val="000000"/>
          <w:sz w:val="24"/>
          <w:szCs w:val="24"/>
        </w:rPr>
        <w:t xml:space="preserve"> </w:t>
      </w:r>
    </w:p>
    <w:p w14:paraId="4543BF04" w14:textId="77777777" w:rsidR="00FB390E" w:rsidRPr="009A16A1" w:rsidRDefault="00CC5FE1">
      <w:pPr>
        <w:widowControl w:val="0"/>
        <w:pBdr>
          <w:top w:val="nil"/>
          <w:left w:val="nil"/>
          <w:bottom w:val="nil"/>
          <w:right w:val="nil"/>
          <w:between w:val="nil"/>
        </w:pBdr>
        <w:spacing w:before="4"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F05" w14:textId="77777777" w:rsidR="00FB390E" w:rsidRPr="009A16A1" w:rsidRDefault="00CC5FE1">
      <w:pPr>
        <w:widowControl w:val="0"/>
        <w:pBdr>
          <w:top w:val="nil"/>
          <w:left w:val="nil"/>
          <w:bottom w:val="nil"/>
          <w:right w:val="nil"/>
          <w:between w:val="nil"/>
        </w:pBdr>
        <w:spacing w:before="5" w:line="227" w:lineRule="auto"/>
        <w:ind w:left="17" w:right="182" w:hanging="13"/>
        <w:rPr>
          <w:color w:val="000000"/>
          <w:sz w:val="24"/>
          <w:szCs w:val="24"/>
        </w:rPr>
      </w:pPr>
      <w:r w:rsidRPr="009A16A1">
        <w:rPr>
          <w:color w:val="000000"/>
          <w:sz w:val="24"/>
          <w:szCs w:val="24"/>
          <w:highlight w:val="white"/>
        </w:rPr>
        <w:t xml:space="preserve">There are many parks fairly close to Claygate Close. The closest is Harrow Lodge Park (0.6 </w:t>
      </w:r>
      <w:r w:rsidRPr="009A16A1">
        <w:rPr>
          <w:color w:val="000000"/>
          <w:sz w:val="24"/>
          <w:szCs w:val="24"/>
        </w:rPr>
        <w:t xml:space="preserve"> </w:t>
      </w:r>
      <w:r w:rsidRPr="009A16A1">
        <w:rPr>
          <w:color w:val="000000"/>
          <w:sz w:val="24"/>
          <w:szCs w:val="24"/>
          <w:highlight w:val="white"/>
        </w:rPr>
        <w:t xml:space="preserve">miles); this park has a lot of green space, a few playgrounds, sports facilities, a </w:t>
      </w:r>
      <w:proofErr w:type="gramStart"/>
      <w:r w:rsidRPr="009A16A1">
        <w:rPr>
          <w:color w:val="000000"/>
          <w:sz w:val="24"/>
          <w:szCs w:val="24"/>
          <w:highlight w:val="white"/>
        </w:rPr>
        <w:t>lake</w:t>
      </w:r>
      <w:proofErr w:type="gramEnd"/>
      <w:r w:rsidRPr="009A16A1">
        <w:rPr>
          <w:color w:val="000000"/>
          <w:sz w:val="24"/>
          <w:szCs w:val="24"/>
          <w:highlight w:val="white"/>
        </w:rPr>
        <w:t xml:space="preserve"> and a café.</w:t>
      </w:r>
      <w:r w:rsidRPr="009A16A1">
        <w:rPr>
          <w:color w:val="000000"/>
          <w:sz w:val="24"/>
          <w:szCs w:val="24"/>
        </w:rPr>
        <w:t xml:space="preserve"> </w:t>
      </w:r>
    </w:p>
    <w:p w14:paraId="4543BF06" w14:textId="77777777" w:rsidR="00FB390E" w:rsidRPr="009A16A1" w:rsidRDefault="00CC5FE1">
      <w:pPr>
        <w:widowControl w:val="0"/>
        <w:pBdr>
          <w:top w:val="nil"/>
          <w:left w:val="nil"/>
          <w:bottom w:val="nil"/>
          <w:right w:val="nil"/>
          <w:between w:val="nil"/>
        </w:pBdr>
        <w:spacing w:before="288" w:line="240" w:lineRule="auto"/>
        <w:ind w:left="11"/>
        <w:rPr>
          <w:color w:val="000000"/>
          <w:sz w:val="24"/>
          <w:szCs w:val="24"/>
        </w:rPr>
      </w:pPr>
      <w:r w:rsidRPr="009A16A1">
        <w:rPr>
          <w:color w:val="000000"/>
          <w:sz w:val="24"/>
          <w:szCs w:val="24"/>
          <w:highlight w:val="white"/>
        </w:rPr>
        <w:t xml:space="preserve">Other attractions in the area include: </w:t>
      </w:r>
      <w:r w:rsidRPr="009A16A1">
        <w:rPr>
          <w:color w:val="000000"/>
          <w:sz w:val="24"/>
          <w:szCs w:val="24"/>
        </w:rPr>
        <w:t xml:space="preserve"> </w:t>
      </w:r>
    </w:p>
    <w:p w14:paraId="4543BF07" w14:textId="77777777" w:rsidR="00FB390E" w:rsidRPr="009A16A1" w:rsidRDefault="00CC5FE1">
      <w:pPr>
        <w:widowControl w:val="0"/>
        <w:pBdr>
          <w:top w:val="nil"/>
          <w:left w:val="nil"/>
          <w:bottom w:val="nil"/>
          <w:right w:val="nil"/>
          <w:between w:val="nil"/>
        </w:pBdr>
        <w:spacing w:before="270" w:line="240" w:lineRule="auto"/>
        <w:ind w:left="22"/>
        <w:rPr>
          <w:color w:val="000000"/>
          <w:sz w:val="24"/>
          <w:szCs w:val="24"/>
        </w:rPr>
      </w:pPr>
      <w:r w:rsidRPr="009A16A1">
        <w:rPr>
          <w:color w:val="000000"/>
          <w:sz w:val="24"/>
          <w:szCs w:val="24"/>
          <w:highlight w:val="white"/>
        </w:rPr>
        <w:t xml:space="preserve">Havering Museum </w:t>
      </w:r>
      <w:r w:rsidRPr="009A16A1">
        <w:rPr>
          <w:color w:val="000000"/>
          <w:sz w:val="24"/>
          <w:szCs w:val="24"/>
        </w:rPr>
        <w:t xml:space="preserve"> </w:t>
      </w:r>
    </w:p>
    <w:p w14:paraId="4543BF08" w14:textId="77777777" w:rsidR="00FB390E" w:rsidRPr="009A16A1" w:rsidRDefault="00CC5FE1">
      <w:pPr>
        <w:widowControl w:val="0"/>
        <w:pBdr>
          <w:top w:val="nil"/>
          <w:left w:val="nil"/>
          <w:bottom w:val="nil"/>
          <w:right w:val="nil"/>
          <w:between w:val="nil"/>
        </w:pBdr>
        <w:spacing w:before="2" w:line="240" w:lineRule="auto"/>
        <w:ind w:left="28"/>
        <w:rPr>
          <w:color w:val="000000"/>
          <w:sz w:val="24"/>
          <w:szCs w:val="24"/>
        </w:rPr>
      </w:pPr>
      <w:r w:rsidRPr="009A16A1">
        <w:rPr>
          <w:color w:val="000000"/>
          <w:sz w:val="24"/>
          <w:szCs w:val="24"/>
          <w:highlight w:val="white"/>
        </w:rPr>
        <w:t>19-21 High St, Romford RM1 1JU</w:t>
      </w:r>
      <w:r w:rsidRPr="009A16A1">
        <w:rPr>
          <w:color w:val="000000"/>
          <w:sz w:val="24"/>
          <w:szCs w:val="24"/>
        </w:rPr>
        <w:t xml:space="preserve"> </w:t>
      </w:r>
    </w:p>
    <w:p w14:paraId="4543BF09"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highlight w:val="white"/>
        </w:rPr>
        <w:t>Tel: 01708766571</w:t>
      </w:r>
      <w:r w:rsidRPr="009A16A1">
        <w:rPr>
          <w:color w:val="000000"/>
          <w:sz w:val="24"/>
          <w:szCs w:val="24"/>
        </w:rPr>
        <w:t xml:space="preserve"> </w:t>
      </w:r>
    </w:p>
    <w:p w14:paraId="4543BF0A"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highlight w:val="white"/>
          <w:u w:val="single"/>
        </w:rPr>
        <w:t>http://www.haveringmuseum.org.uk/</w:t>
      </w:r>
      <w:r w:rsidRPr="009A16A1">
        <w:rPr>
          <w:color w:val="0563C1"/>
          <w:sz w:val="24"/>
          <w:szCs w:val="24"/>
        </w:rPr>
        <w:t xml:space="preserve"> </w:t>
      </w:r>
    </w:p>
    <w:p w14:paraId="4543BF0B" w14:textId="77777777" w:rsidR="00FB390E" w:rsidRPr="009A16A1" w:rsidRDefault="00CC5FE1">
      <w:pPr>
        <w:widowControl w:val="0"/>
        <w:pBdr>
          <w:top w:val="nil"/>
          <w:left w:val="nil"/>
          <w:bottom w:val="nil"/>
          <w:right w:val="nil"/>
          <w:between w:val="nil"/>
        </w:pBdr>
        <w:spacing w:before="275" w:line="240" w:lineRule="auto"/>
        <w:ind w:left="11"/>
        <w:rPr>
          <w:color w:val="000000"/>
          <w:sz w:val="24"/>
          <w:szCs w:val="24"/>
        </w:rPr>
      </w:pPr>
      <w:r w:rsidRPr="009A16A1">
        <w:rPr>
          <w:color w:val="000000"/>
          <w:sz w:val="24"/>
          <w:szCs w:val="24"/>
          <w:highlight w:val="white"/>
        </w:rPr>
        <w:lastRenderedPageBreak/>
        <w:t xml:space="preserve">Oxygen Romford (formerly Jump Evolution) </w:t>
      </w:r>
      <w:r w:rsidRPr="009A16A1">
        <w:rPr>
          <w:color w:val="000000"/>
          <w:sz w:val="24"/>
          <w:szCs w:val="24"/>
        </w:rPr>
        <w:t xml:space="preserve"> </w:t>
      </w:r>
    </w:p>
    <w:p w14:paraId="4543BF0C" w14:textId="77777777" w:rsidR="00FB390E" w:rsidRPr="009A16A1" w:rsidRDefault="00CC5FE1">
      <w:pPr>
        <w:widowControl w:val="0"/>
        <w:pBdr>
          <w:top w:val="nil"/>
          <w:left w:val="nil"/>
          <w:bottom w:val="nil"/>
          <w:right w:val="nil"/>
          <w:between w:val="nil"/>
        </w:pBdr>
        <w:spacing w:before="2" w:line="240" w:lineRule="auto"/>
        <w:ind w:left="11"/>
        <w:rPr>
          <w:color w:val="000000"/>
          <w:sz w:val="24"/>
          <w:szCs w:val="24"/>
        </w:rPr>
      </w:pPr>
      <w:r w:rsidRPr="009A16A1">
        <w:rPr>
          <w:color w:val="000000"/>
          <w:sz w:val="24"/>
          <w:szCs w:val="24"/>
          <w:highlight w:val="white"/>
        </w:rPr>
        <w:t>Spilsby Rd, Harold Hill, Romford RM3 8SB</w:t>
      </w:r>
      <w:r w:rsidRPr="009A16A1">
        <w:rPr>
          <w:color w:val="000000"/>
          <w:sz w:val="24"/>
          <w:szCs w:val="24"/>
        </w:rPr>
        <w:t xml:space="preserve"> </w:t>
      </w:r>
    </w:p>
    <w:p w14:paraId="4543BF0D"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highlight w:val="white"/>
        </w:rPr>
        <w:t>Tel: 02080501315</w:t>
      </w:r>
      <w:r w:rsidRPr="009A16A1">
        <w:rPr>
          <w:color w:val="000000"/>
          <w:sz w:val="24"/>
          <w:szCs w:val="24"/>
        </w:rPr>
        <w:t xml:space="preserve"> </w:t>
      </w:r>
    </w:p>
    <w:p w14:paraId="4543BF0E" w14:textId="77777777" w:rsidR="00FB390E" w:rsidRPr="009A16A1" w:rsidRDefault="00CC5FE1">
      <w:pPr>
        <w:widowControl w:val="0"/>
        <w:pBdr>
          <w:top w:val="nil"/>
          <w:left w:val="nil"/>
          <w:bottom w:val="nil"/>
          <w:right w:val="nil"/>
          <w:between w:val="nil"/>
        </w:pBdr>
        <w:spacing w:line="240" w:lineRule="auto"/>
        <w:ind w:left="17"/>
        <w:rPr>
          <w:color w:val="0563C1"/>
          <w:sz w:val="24"/>
          <w:szCs w:val="24"/>
          <w:highlight w:val="white"/>
          <w:u w:val="single"/>
        </w:rPr>
      </w:pPr>
      <w:r w:rsidRPr="009A16A1">
        <w:rPr>
          <w:color w:val="0563C1"/>
          <w:sz w:val="24"/>
          <w:szCs w:val="24"/>
          <w:highlight w:val="white"/>
          <w:u w:val="single"/>
        </w:rPr>
        <w:t xml:space="preserve">https://oxygenfreejumping.co.uk/activity </w:t>
      </w:r>
    </w:p>
    <w:p w14:paraId="4543BF0F" w14:textId="77777777" w:rsidR="00FB390E" w:rsidRPr="009A16A1" w:rsidRDefault="00CC5FE1">
      <w:pPr>
        <w:widowControl w:val="0"/>
        <w:pBdr>
          <w:top w:val="nil"/>
          <w:left w:val="nil"/>
          <w:bottom w:val="nil"/>
          <w:right w:val="nil"/>
          <w:between w:val="nil"/>
        </w:pBdr>
        <w:spacing w:line="230" w:lineRule="auto"/>
        <w:ind w:left="1" w:right="1694" w:firstLine="15"/>
        <w:rPr>
          <w:color w:val="0563C1"/>
          <w:sz w:val="24"/>
          <w:szCs w:val="24"/>
        </w:rPr>
      </w:pPr>
      <w:r w:rsidRPr="009A16A1">
        <w:rPr>
          <w:color w:val="0563C1"/>
          <w:sz w:val="24"/>
          <w:szCs w:val="24"/>
          <w:highlight w:val="white"/>
          <w:u w:val="single"/>
        </w:rPr>
        <w:t>parks/</w:t>
      </w:r>
      <w:proofErr w:type="spellStart"/>
      <w:r w:rsidRPr="009A16A1">
        <w:rPr>
          <w:color w:val="0563C1"/>
          <w:sz w:val="24"/>
          <w:szCs w:val="24"/>
          <w:highlight w:val="white"/>
          <w:u w:val="single"/>
        </w:rPr>
        <w:t>romford</w:t>
      </w:r>
      <w:proofErr w:type="spellEnd"/>
      <w:r w:rsidRPr="009A16A1">
        <w:rPr>
          <w:color w:val="0563C1"/>
          <w:sz w:val="24"/>
          <w:szCs w:val="24"/>
          <w:highlight w:val="white"/>
          <w:u w:val="single"/>
        </w:rPr>
        <w:t>/?</w:t>
      </w:r>
      <w:proofErr w:type="spellStart"/>
      <w:r w:rsidRPr="009A16A1">
        <w:rPr>
          <w:color w:val="0563C1"/>
          <w:sz w:val="24"/>
          <w:szCs w:val="24"/>
          <w:highlight w:val="white"/>
          <w:u w:val="single"/>
        </w:rPr>
        <w:t>utm_source</w:t>
      </w:r>
      <w:proofErr w:type="spellEnd"/>
      <w:r w:rsidRPr="009A16A1">
        <w:rPr>
          <w:color w:val="0563C1"/>
          <w:sz w:val="24"/>
          <w:szCs w:val="24"/>
          <w:highlight w:val="white"/>
          <w:u w:val="single"/>
        </w:rPr>
        <w:t>=</w:t>
      </w:r>
      <w:proofErr w:type="spellStart"/>
      <w:r w:rsidRPr="009A16A1">
        <w:rPr>
          <w:color w:val="0563C1"/>
          <w:sz w:val="24"/>
          <w:szCs w:val="24"/>
          <w:highlight w:val="white"/>
          <w:u w:val="single"/>
        </w:rPr>
        <w:t>google&amp;utm_medium</w:t>
      </w:r>
      <w:proofErr w:type="spellEnd"/>
      <w:r w:rsidRPr="009A16A1">
        <w:rPr>
          <w:color w:val="0563C1"/>
          <w:sz w:val="24"/>
          <w:szCs w:val="24"/>
          <w:highlight w:val="white"/>
          <w:u w:val="single"/>
        </w:rPr>
        <w:t>=</w:t>
      </w:r>
      <w:proofErr w:type="spellStart"/>
      <w:r w:rsidRPr="009A16A1">
        <w:rPr>
          <w:color w:val="0563C1"/>
          <w:sz w:val="24"/>
          <w:szCs w:val="24"/>
          <w:highlight w:val="white"/>
          <w:u w:val="single"/>
        </w:rPr>
        <w:t>seo&amp;utm_campaign</w:t>
      </w:r>
      <w:proofErr w:type="spellEnd"/>
      <w:r w:rsidRPr="009A16A1">
        <w:rPr>
          <w:color w:val="0563C1"/>
          <w:sz w:val="24"/>
          <w:szCs w:val="24"/>
          <w:highlight w:val="white"/>
          <w:u w:val="single"/>
        </w:rPr>
        <w:t>=</w:t>
      </w:r>
      <w:proofErr w:type="spellStart"/>
      <w:r w:rsidRPr="009A16A1">
        <w:rPr>
          <w:color w:val="0563C1"/>
          <w:sz w:val="24"/>
          <w:szCs w:val="24"/>
          <w:highlight w:val="white"/>
          <w:u w:val="single"/>
        </w:rPr>
        <w:t>gmb</w:t>
      </w:r>
      <w:proofErr w:type="spellEnd"/>
      <w:r w:rsidRPr="009A16A1">
        <w:rPr>
          <w:color w:val="0563C1"/>
          <w:sz w:val="24"/>
          <w:szCs w:val="24"/>
        </w:rPr>
        <w:t xml:space="preserve"> </w:t>
      </w:r>
      <w:r w:rsidRPr="009A16A1">
        <w:rPr>
          <w:color w:val="0563C1"/>
          <w:sz w:val="24"/>
          <w:szCs w:val="24"/>
          <w:highlight w:val="white"/>
        </w:rPr>
        <w:t xml:space="preserve"> </w:t>
      </w:r>
      <w:r w:rsidRPr="009A16A1">
        <w:rPr>
          <w:color w:val="0563C1"/>
          <w:sz w:val="24"/>
          <w:szCs w:val="24"/>
        </w:rPr>
        <w:t xml:space="preserve"> </w:t>
      </w:r>
    </w:p>
    <w:p w14:paraId="4543BF10" w14:textId="77777777" w:rsidR="00FB390E" w:rsidRPr="009A16A1" w:rsidRDefault="00CC5FE1">
      <w:pPr>
        <w:widowControl w:val="0"/>
        <w:pBdr>
          <w:top w:val="nil"/>
          <w:left w:val="nil"/>
          <w:bottom w:val="nil"/>
          <w:right w:val="nil"/>
          <w:between w:val="nil"/>
        </w:pBdr>
        <w:spacing w:before="9" w:line="240" w:lineRule="auto"/>
        <w:ind w:left="22"/>
        <w:rPr>
          <w:color w:val="000000"/>
          <w:sz w:val="24"/>
          <w:szCs w:val="24"/>
        </w:rPr>
      </w:pPr>
      <w:r w:rsidRPr="009A16A1">
        <w:rPr>
          <w:color w:val="000000"/>
          <w:sz w:val="24"/>
          <w:szCs w:val="24"/>
          <w:highlight w:val="white"/>
        </w:rPr>
        <w:t xml:space="preserve">Harrow Lodge Leisure Centre </w:t>
      </w:r>
      <w:r w:rsidRPr="009A16A1">
        <w:rPr>
          <w:color w:val="000000"/>
          <w:sz w:val="24"/>
          <w:szCs w:val="24"/>
        </w:rPr>
        <w:t xml:space="preserve"> </w:t>
      </w:r>
    </w:p>
    <w:p w14:paraId="4543BF11" w14:textId="77777777" w:rsidR="00FB390E" w:rsidRPr="009A16A1" w:rsidRDefault="00CC5FE1">
      <w:pPr>
        <w:widowControl w:val="0"/>
        <w:pBdr>
          <w:top w:val="nil"/>
          <w:left w:val="nil"/>
          <w:bottom w:val="nil"/>
          <w:right w:val="nil"/>
          <w:between w:val="nil"/>
        </w:pBdr>
        <w:spacing w:before="2" w:line="240" w:lineRule="auto"/>
        <w:ind w:left="22"/>
        <w:rPr>
          <w:color w:val="000000"/>
          <w:sz w:val="24"/>
          <w:szCs w:val="24"/>
        </w:rPr>
      </w:pPr>
      <w:r w:rsidRPr="009A16A1">
        <w:rPr>
          <w:color w:val="000000"/>
          <w:sz w:val="24"/>
          <w:szCs w:val="24"/>
          <w:highlight w:val="white"/>
        </w:rPr>
        <w:t>Hornchurch Rd, Hornchurch RM11 1JU</w:t>
      </w:r>
      <w:r w:rsidRPr="009A16A1">
        <w:rPr>
          <w:color w:val="000000"/>
          <w:sz w:val="24"/>
          <w:szCs w:val="24"/>
        </w:rPr>
        <w:t xml:space="preserve"> </w:t>
      </w:r>
    </w:p>
    <w:p w14:paraId="4543BF12"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highlight w:val="white"/>
        </w:rPr>
        <w:t>Tel: 01708454135</w:t>
      </w:r>
      <w:r w:rsidRPr="009A16A1">
        <w:rPr>
          <w:color w:val="000000"/>
          <w:sz w:val="24"/>
          <w:szCs w:val="24"/>
        </w:rPr>
        <w:t xml:space="preserve"> </w:t>
      </w:r>
    </w:p>
    <w:p w14:paraId="4543BF13"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highlight w:val="white"/>
          <w:u w:val="single"/>
        </w:rPr>
        <w:t>https://www.everyoneactive.com/centre/harrow-lodge-leisure-centre/</w:t>
      </w:r>
      <w:r w:rsidRPr="009A16A1">
        <w:rPr>
          <w:color w:val="0563C1"/>
          <w:sz w:val="24"/>
          <w:szCs w:val="24"/>
        </w:rPr>
        <w:t xml:space="preserve"> </w:t>
      </w:r>
    </w:p>
    <w:p w14:paraId="4543BF14" w14:textId="77777777" w:rsidR="00FB390E" w:rsidRPr="009A16A1" w:rsidRDefault="00CC5FE1">
      <w:pPr>
        <w:widowControl w:val="0"/>
        <w:pBdr>
          <w:top w:val="nil"/>
          <w:left w:val="nil"/>
          <w:bottom w:val="nil"/>
          <w:right w:val="nil"/>
          <w:between w:val="nil"/>
        </w:pBdr>
        <w:spacing w:before="270" w:line="240" w:lineRule="auto"/>
        <w:ind w:left="25"/>
        <w:rPr>
          <w:color w:val="000000"/>
          <w:sz w:val="24"/>
          <w:szCs w:val="24"/>
        </w:rPr>
      </w:pPr>
      <w:r w:rsidRPr="009A16A1">
        <w:rPr>
          <w:color w:val="000000"/>
          <w:sz w:val="24"/>
          <w:szCs w:val="24"/>
          <w:highlight w:val="white"/>
          <w:u w:val="single"/>
        </w:rPr>
        <w:t xml:space="preserve">Health Services </w:t>
      </w:r>
      <w:r w:rsidRPr="009A16A1">
        <w:rPr>
          <w:color w:val="000000"/>
          <w:sz w:val="24"/>
          <w:szCs w:val="24"/>
        </w:rPr>
        <w:t xml:space="preserve"> </w:t>
      </w:r>
    </w:p>
    <w:p w14:paraId="4543BF15" w14:textId="77777777" w:rsidR="00FB390E" w:rsidRPr="009A16A1" w:rsidRDefault="00CC5FE1">
      <w:pPr>
        <w:widowControl w:val="0"/>
        <w:pBdr>
          <w:top w:val="nil"/>
          <w:left w:val="nil"/>
          <w:bottom w:val="nil"/>
          <w:right w:val="nil"/>
          <w:between w:val="nil"/>
        </w:pBdr>
        <w:spacing w:before="4"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F16" w14:textId="77777777" w:rsidR="00FB390E" w:rsidRPr="009A16A1" w:rsidRDefault="00CC5FE1">
      <w:pPr>
        <w:widowControl w:val="0"/>
        <w:pBdr>
          <w:top w:val="nil"/>
          <w:left w:val="nil"/>
          <w:bottom w:val="nil"/>
          <w:right w:val="nil"/>
          <w:between w:val="nil"/>
        </w:pBdr>
        <w:spacing w:before="5" w:line="227" w:lineRule="auto"/>
        <w:ind w:left="17" w:right="79" w:hanging="12"/>
        <w:rPr>
          <w:color w:val="000000"/>
          <w:sz w:val="24"/>
          <w:szCs w:val="24"/>
        </w:rPr>
      </w:pPr>
      <w:r w:rsidRPr="009A16A1">
        <w:rPr>
          <w:color w:val="000000"/>
          <w:sz w:val="24"/>
          <w:szCs w:val="24"/>
          <w:highlight w:val="white"/>
        </w:rPr>
        <w:t xml:space="preserve">There are several health facilities near Claygate Close, such as sexual health clinics, pharmacies, </w:t>
      </w:r>
      <w:r w:rsidRPr="009A16A1">
        <w:rPr>
          <w:color w:val="000000"/>
          <w:sz w:val="24"/>
          <w:szCs w:val="24"/>
        </w:rPr>
        <w:t xml:space="preserve"> </w:t>
      </w:r>
      <w:r w:rsidRPr="009A16A1">
        <w:rPr>
          <w:color w:val="000000"/>
          <w:sz w:val="24"/>
          <w:szCs w:val="24"/>
          <w:highlight w:val="white"/>
        </w:rPr>
        <w:t xml:space="preserve">hospitals and general practitioners. Some are listed below: </w:t>
      </w:r>
      <w:r w:rsidRPr="009A16A1">
        <w:rPr>
          <w:color w:val="000000"/>
          <w:sz w:val="24"/>
          <w:szCs w:val="24"/>
        </w:rPr>
        <w:t xml:space="preserve"> </w:t>
      </w:r>
    </w:p>
    <w:p w14:paraId="4543BF17" w14:textId="77777777" w:rsidR="00FB390E" w:rsidRPr="009A16A1" w:rsidRDefault="00CC5FE1">
      <w:pPr>
        <w:widowControl w:val="0"/>
        <w:pBdr>
          <w:top w:val="nil"/>
          <w:left w:val="nil"/>
          <w:bottom w:val="nil"/>
          <w:right w:val="nil"/>
          <w:between w:val="nil"/>
        </w:pBdr>
        <w:spacing w:before="566"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F18" w14:textId="77777777" w:rsidR="00FB390E" w:rsidRPr="009A16A1" w:rsidRDefault="00CC5FE1">
      <w:pPr>
        <w:widowControl w:val="0"/>
        <w:pBdr>
          <w:top w:val="nil"/>
          <w:left w:val="nil"/>
          <w:bottom w:val="nil"/>
          <w:right w:val="nil"/>
          <w:between w:val="nil"/>
        </w:pBdr>
        <w:spacing w:line="235" w:lineRule="auto"/>
        <w:ind w:left="11" w:right="571"/>
        <w:rPr>
          <w:color w:val="000000"/>
          <w:sz w:val="24"/>
          <w:szCs w:val="24"/>
        </w:rPr>
      </w:pPr>
      <w:r w:rsidRPr="009A16A1">
        <w:rPr>
          <w:color w:val="000000"/>
          <w:sz w:val="24"/>
          <w:szCs w:val="24"/>
          <w:highlight w:val="white"/>
        </w:rPr>
        <w:t xml:space="preserve">Sexual &amp; Reproductive Health Community Services </w:t>
      </w:r>
      <w:proofErr w:type="gramStart"/>
      <w:r w:rsidRPr="009A16A1">
        <w:rPr>
          <w:color w:val="000000"/>
          <w:sz w:val="24"/>
          <w:szCs w:val="24"/>
          <w:highlight w:val="white"/>
        </w:rPr>
        <w:t>In</w:t>
      </w:r>
      <w:proofErr w:type="gramEnd"/>
      <w:r w:rsidRPr="009A16A1">
        <w:rPr>
          <w:color w:val="000000"/>
          <w:sz w:val="24"/>
          <w:szCs w:val="24"/>
          <w:highlight w:val="white"/>
        </w:rPr>
        <w:t xml:space="preserve"> Barking, Dagenham &amp; Redbridge </w:t>
      </w:r>
      <w:r w:rsidRPr="009A16A1">
        <w:rPr>
          <w:color w:val="000000"/>
          <w:sz w:val="24"/>
          <w:szCs w:val="24"/>
        </w:rPr>
        <w:t xml:space="preserve"> </w:t>
      </w:r>
      <w:r w:rsidRPr="009A16A1">
        <w:rPr>
          <w:color w:val="000000"/>
          <w:sz w:val="24"/>
          <w:szCs w:val="24"/>
          <w:highlight w:val="white"/>
        </w:rPr>
        <w:t>Outpatient East, Hospital, Upney Ln, Barking IG11 9LX</w:t>
      </w:r>
      <w:r w:rsidRPr="009A16A1">
        <w:rPr>
          <w:color w:val="000000"/>
          <w:sz w:val="24"/>
          <w:szCs w:val="24"/>
        </w:rPr>
        <w:t xml:space="preserve"> </w:t>
      </w:r>
    </w:p>
    <w:p w14:paraId="4543BF19" w14:textId="77777777" w:rsidR="00FB390E" w:rsidRPr="009A16A1" w:rsidRDefault="00CC5FE1">
      <w:pPr>
        <w:widowControl w:val="0"/>
        <w:pBdr>
          <w:top w:val="nil"/>
          <w:left w:val="nil"/>
          <w:bottom w:val="nil"/>
          <w:right w:val="nil"/>
          <w:between w:val="nil"/>
        </w:pBdr>
        <w:spacing w:before="3" w:line="240" w:lineRule="auto"/>
        <w:ind w:left="4"/>
        <w:rPr>
          <w:color w:val="000000"/>
          <w:sz w:val="24"/>
          <w:szCs w:val="24"/>
        </w:rPr>
      </w:pPr>
      <w:r w:rsidRPr="009A16A1">
        <w:rPr>
          <w:color w:val="000000"/>
          <w:sz w:val="24"/>
          <w:szCs w:val="24"/>
          <w:highlight w:val="white"/>
        </w:rPr>
        <w:t>Tel: 02089705724</w:t>
      </w:r>
      <w:r w:rsidRPr="009A16A1">
        <w:rPr>
          <w:color w:val="000000"/>
          <w:sz w:val="24"/>
          <w:szCs w:val="24"/>
        </w:rPr>
        <w:t xml:space="preserve"> </w:t>
      </w:r>
    </w:p>
    <w:p w14:paraId="4543BF1A"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highlight w:val="white"/>
          <w:u w:val="single"/>
        </w:rPr>
        <w:t>https://www.bhrhospitals.nhs.uk/sexual-health</w:t>
      </w:r>
      <w:r w:rsidRPr="009A16A1">
        <w:rPr>
          <w:color w:val="0563C1"/>
          <w:sz w:val="24"/>
          <w:szCs w:val="24"/>
        </w:rPr>
        <w:t xml:space="preserve"> </w:t>
      </w:r>
    </w:p>
    <w:p w14:paraId="4543BF1B" w14:textId="77777777" w:rsidR="00FB390E" w:rsidRPr="009A16A1" w:rsidRDefault="00CC5FE1">
      <w:pPr>
        <w:widowControl w:val="0"/>
        <w:pBdr>
          <w:top w:val="nil"/>
          <w:left w:val="nil"/>
          <w:bottom w:val="nil"/>
          <w:right w:val="nil"/>
          <w:between w:val="nil"/>
        </w:pBdr>
        <w:spacing w:before="270" w:line="240" w:lineRule="auto"/>
        <w:ind w:left="22"/>
        <w:rPr>
          <w:color w:val="000000"/>
          <w:sz w:val="24"/>
          <w:szCs w:val="24"/>
        </w:rPr>
      </w:pPr>
      <w:r w:rsidRPr="009A16A1">
        <w:rPr>
          <w:color w:val="000000"/>
          <w:sz w:val="24"/>
          <w:szCs w:val="24"/>
        </w:rPr>
        <w:t xml:space="preserve">Maylands Pharmacy &amp; Travel Clinic  </w:t>
      </w:r>
    </w:p>
    <w:p w14:paraId="4543BF1C" w14:textId="77777777" w:rsidR="00FB390E" w:rsidRPr="009A16A1" w:rsidRDefault="00CC5FE1">
      <w:pPr>
        <w:widowControl w:val="0"/>
        <w:pBdr>
          <w:top w:val="nil"/>
          <w:left w:val="nil"/>
          <w:bottom w:val="nil"/>
          <w:right w:val="nil"/>
          <w:between w:val="nil"/>
        </w:pBdr>
        <w:spacing w:before="2" w:line="240" w:lineRule="auto"/>
        <w:ind w:left="20"/>
        <w:rPr>
          <w:color w:val="000000"/>
          <w:sz w:val="24"/>
          <w:szCs w:val="24"/>
        </w:rPr>
      </w:pPr>
      <w:r w:rsidRPr="009A16A1">
        <w:rPr>
          <w:color w:val="000000"/>
          <w:sz w:val="24"/>
          <w:szCs w:val="24"/>
        </w:rPr>
        <w:t xml:space="preserve">300 Upper Rainham Rd, Hornchurch RM12 4EQ </w:t>
      </w:r>
    </w:p>
    <w:p w14:paraId="4543BF1D"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01708453035 </w:t>
      </w:r>
    </w:p>
    <w:p w14:paraId="4543BF1E"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u w:val="single"/>
        </w:rPr>
        <w:t>http://www.maylandspharmacy.com/</w:t>
      </w:r>
      <w:r w:rsidRPr="009A16A1">
        <w:rPr>
          <w:color w:val="0563C1"/>
          <w:sz w:val="24"/>
          <w:szCs w:val="24"/>
        </w:rPr>
        <w:t xml:space="preserve"> </w:t>
      </w:r>
    </w:p>
    <w:p w14:paraId="4543BF1F" w14:textId="77777777" w:rsidR="00FB390E" w:rsidRPr="009A16A1" w:rsidRDefault="00CC5FE1">
      <w:pPr>
        <w:widowControl w:val="0"/>
        <w:pBdr>
          <w:top w:val="nil"/>
          <w:left w:val="nil"/>
          <w:bottom w:val="nil"/>
          <w:right w:val="nil"/>
          <w:between w:val="nil"/>
        </w:pBdr>
        <w:spacing w:before="275" w:line="240" w:lineRule="auto"/>
        <w:ind w:left="22"/>
        <w:rPr>
          <w:color w:val="000000"/>
          <w:sz w:val="24"/>
          <w:szCs w:val="24"/>
        </w:rPr>
      </w:pPr>
      <w:proofErr w:type="spellStart"/>
      <w:r w:rsidRPr="009A16A1">
        <w:rPr>
          <w:color w:val="000000"/>
          <w:sz w:val="24"/>
          <w:szCs w:val="24"/>
        </w:rPr>
        <w:t>Dr.</w:t>
      </w:r>
      <w:proofErr w:type="spellEnd"/>
      <w:r w:rsidRPr="009A16A1">
        <w:rPr>
          <w:color w:val="000000"/>
          <w:sz w:val="24"/>
          <w:szCs w:val="24"/>
        </w:rPr>
        <w:t xml:space="preserve"> </w:t>
      </w:r>
      <w:proofErr w:type="spellStart"/>
      <w:r w:rsidRPr="009A16A1">
        <w:rPr>
          <w:color w:val="000000"/>
          <w:sz w:val="24"/>
          <w:szCs w:val="24"/>
        </w:rPr>
        <w:t>Poolo's</w:t>
      </w:r>
      <w:proofErr w:type="spellEnd"/>
      <w:r w:rsidRPr="009A16A1">
        <w:rPr>
          <w:color w:val="000000"/>
          <w:sz w:val="24"/>
          <w:szCs w:val="24"/>
        </w:rPr>
        <w:t xml:space="preserve"> Surgery - Rush Green Medical Centre (GP practice)  </w:t>
      </w:r>
    </w:p>
    <w:p w14:paraId="4543BF20" w14:textId="77777777" w:rsidR="00FB390E" w:rsidRPr="009A16A1" w:rsidRDefault="00CC5FE1">
      <w:pPr>
        <w:widowControl w:val="0"/>
        <w:pBdr>
          <w:top w:val="nil"/>
          <w:left w:val="nil"/>
          <w:bottom w:val="nil"/>
          <w:right w:val="nil"/>
          <w:between w:val="nil"/>
        </w:pBdr>
        <w:spacing w:before="2" w:line="240" w:lineRule="auto"/>
        <w:ind w:left="16"/>
        <w:rPr>
          <w:color w:val="000000"/>
          <w:sz w:val="24"/>
          <w:szCs w:val="24"/>
        </w:rPr>
      </w:pPr>
      <w:r w:rsidRPr="009A16A1">
        <w:rPr>
          <w:color w:val="000000"/>
          <w:sz w:val="24"/>
          <w:szCs w:val="24"/>
        </w:rPr>
        <w:t xml:space="preserve">261 Dagenham Rd, Dagenham, Romford RM7 0XR </w:t>
      </w:r>
    </w:p>
    <w:p w14:paraId="4543BF21"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01708209220 </w:t>
      </w:r>
    </w:p>
    <w:p w14:paraId="4543BF22" w14:textId="77777777" w:rsidR="00FB390E" w:rsidRPr="009A16A1" w:rsidRDefault="00CC5FE1">
      <w:pPr>
        <w:widowControl w:val="0"/>
        <w:pBdr>
          <w:top w:val="nil"/>
          <w:left w:val="nil"/>
          <w:bottom w:val="nil"/>
          <w:right w:val="nil"/>
          <w:between w:val="nil"/>
        </w:pBdr>
        <w:spacing w:line="240" w:lineRule="auto"/>
        <w:ind w:left="17"/>
        <w:rPr>
          <w:color w:val="0563C1"/>
          <w:sz w:val="24"/>
          <w:szCs w:val="24"/>
          <w:u w:val="single"/>
        </w:rPr>
      </w:pPr>
      <w:r w:rsidRPr="009A16A1">
        <w:rPr>
          <w:color w:val="0563C1"/>
          <w:sz w:val="24"/>
          <w:szCs w:val="24"/>
          <w:u w:val="single"/>
        </w:rPr>
        <w:t>http://www.dpsrgmc.co.uk/</w:t>
      </w:r>
    </w:p>
    <w:p w14:paraId="4543BF23" w14:textId="77777777" w:rsidR="00FB390E" w:rsidRPr="009A16A1" w:rsidRDefault="00CC5FE1">
      <w:pPr>
        <w:widowControl w:val="0"/>
        <w:pBdr>
          <w:top w:val="nil"/>
          <w:left w:val="nil"/>
          <w:bottom w:val="nil"/>
          <w:right w:val="nil"/>
          <w:between w:val="nil"/>
        </w:pBdr>
        <w:spacing w:line="240" w:lineRule="auto"/>
        <w:ind w:left="11"/>
        <w:rPr>
          <w:color w:val="000000"/>
          <w:sz w:val="24"/>
          <w:szCs w:val="24"/>
        </w:rPr>
      </w:pPr>
      <w:r w:rsidRPr="009A16A1">
        <w:rPr>
          <w:color w:val="000000"/>
          <w:sz w:val="24"/>
          <w:szCs w:val="24"/>
        </w:rPr>
        <w:t xml:space="preserve">Queen's Hospital  </w:t>
      </w:r>
    </w:p>
    <w:p w14:paraId="4543BF24" w14:textId="77777777" w:rsidR="00FB390E" w:rsidRPr="009A16A1" w:rsidRDefault="00CC5FE1">
      <w:pPr>
        <w:widowControl w:val="0"/>
        <w:pBdr>
          <w:top w:val="nil"/>
          <w:left w:val="nil"/>
          <w:bottom w:val="nil"/>
          <w:right w:val="nil"/>
          <w:between w:val="nil"/>
        </w:pBdr>
        <w:spacing w:before="2" w:line="240" w:lineRule="auto"/>
        <w:ind w:left="22"/>
        <w:rPr>
          <w:color w:val="000000"/>
          <w:sz w:val="24"/>
          <w:szCs w:val="24"/>
        </w:rPr>
      </w:pPr>
      <w:r w:rsidRPr="009A16A1">
        <w:rPr>
          <w:color w:val="000000"/>
          <w:sz w:val="24"/>
          <w:szCs w:val="24"/>
        </w:rPr>
        <w:t xml:space="preserve">Rom Valley Way, Romford RM7 0AG </w:t>
      </w:r>
    </w:p>
    <w:p w14:paraId="4543BF25"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03304004333 </w:t>
      </w:r>
    </w:p>
    <w:p w14:paraId="4543BF26"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u w:val="single"/>
        </w:rPr>
        <w:t>https://www.bhrhospitals.nhs.uk/</w:t>
      </w:r>
      <w:r w:rsidRPr="009A16A1">
        <w:rPr>
          <w:color w:val="0563C1"/>
          <w:sz w:val="24"/>
          <w:szCs w:val="24"/>
        </w:rPr>
        <w:t xml:space="preserve"> </w:t>
      </w:r>
    </w:p>
    <w:p w14:paraId="4543BF27" w14:textId="77777777" w:rsidR="00FB390E" w:rsidRPr="009A16A1" w:rsidRDefault="00CC5FE1">
      <w:pPr>
        <w:widowControl w:val="0"/>
        <w:pBdr>
          <w:top w:val="nil"/>
          <w:left w:val="nil"/>
          <w:bottom w:val="nil"/>
          <w:right w:val="nil"/>
          <w:between w:val="nil"/>
        </w:pBdr>
        <w:spacing w:before="275" w:line="240" w:lineRule="auto"/>
        <w:ind w:left="8"/>
        <w:rPr>
          <w:color w:val="000000"/>
          <w:sz w:val="24"/>
          <w:szCs w:val="24"/>
        </w:rPr>
      </w:pPr>
      <w:r w:rsidRPr="009A16A1">
        <w:rPr>
          <w:color w:val="000000"/>
          <w:sz w:val="24"/>
          <w:szCs w:val="24"/>
        </w:rPr>
        <w:t xml:space="preserve">Child &amp; Adolescent Mental Health Service  </w:t>
      </w:r>
    </w:p>
    <w:p w14:paraId="4543BF28" w14:textId="77777777" w:rsidR="00FB390E" w:rsidRPr="009A16A1" w:rsidRDefault="00CC5FE1">
      <w:pPr>
        <w:widowControl w:val="0"/>
        <w:pBdr>
          <w:top w:val="nil"/>
          <w:left w:val="nil"/>
          <w:bottom w:val="nil"/>
          <w:right w:val="nil"/>
          <w:between w:val="nil"/>
        </w:pBdr>
        <w:spacing w:line="240" w:lineRule="auto"/>
        <w:ind w:left="20"/>
        <w:rPr>
          <w:color w:val="000000"/>
          <w:sz w:val="24"/>
          <w:szCs w:val="24"/>
        </w:rPr>
      </w:pPr>
      <w:r w:rsidRPr="009A16A1">
        <w:rPr>
          <w:color w:val="000000"/>
          <w:sz w:val="24"/>
          <w:szCs w:val="24"/>
        </w:rPr>
        <w:t xml:space="preserve">306 London Rd, Romford RM7 9NH </w:t>
      </w:r>
    </w:p>
    <w:p w14:paraId="4543BF29"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03003001888 </w:t>
      </w:r>
    </w:p>
    <w:p w14:paraId="4543BF2A" w14:textId="77777777" w:rsidR="00FB390E" w:rsidRPr="009A16A1" w:rsidRDefault="00CC5FE1">
      <w:pPr>
        <w:widowControl w:val="0"/>
        <w:pBdr>
          <w:top w:val="nil"/>
          <w:left w:val="nil"/>
          <w:bottom w:val="nil"/>
          <w:right w:val="nil"/>
          <w:between w:val="nil"/>
        </w:pBdr>
        <w:spacing w:before="549" w:line="240" w:lineRule="auto"/>
        <w:ind w:left="25"/>
        <w:rPr>
          <w:color w:val="000000"/>
          <w:sz w:val="24"/>
          <w:szCs w:val="24"/>
        </w:rPr>
      </w:pPr>
      <w:r w:rsidRPr="009A16A1">
        <w:rPr>
          <w:color w:val="000000"/>
          <w:sz w:val="24"/>
          <w:szCs w:val="24"/>
          <w:highlight w:val="white"/>
          <w:u w:val="single"/>
        </w:rPr>
        <w:t xml:space="preserve">Places of Worship </w:t>
      </w:r>
      <w:r w:rsidRPr="009A16A1">
        <w:rPr>
          <w:color w:val="000000"/>
          <w:sz w:val="24"/>
          <w:szCs w:val="24"/>
        </w:rPr>
        <w:t xml:space="preserve"> </w:t>
      </w:r>
    </w:p>
    <w:p w14:paraId="4543BF2B" w14:textId="77777777" w:rsidR="00FB390E" w:rsidRPr="009A16A1" w:rsidRDefault="00CC5FE1">
      <w:pPr>
        <w:widowControl w:val="0"/>
        <w:pBdr>
          <w:top w:val="nil"/>
          <w:left w:val="nil"/>
          <w:bottom w:val="nil"/>
          <w:right w:val="nil"/>
          <w:between w:val="nil"/>
        </w:pBdr>
        <w:spacing w:before="4" w:line="240" w:lineRule="auto"/>
        <w:ind w:left="1"/>
        <w:rPr>
          <w:color w:val="000000"/>
          <w:sz w:val="24"/>
          <w:szCs w:val="24"/>
        </w:rPr>
      </w:pPr>
      <w:r w:rsidRPr="009A16A1">
        <w:rPr>
          <w:color w:val="000000"/>
          <w:sz w:val="24"/>
          <w:szCs w:val="24"/>
          <w:highlight w:val="white"/>
        </w:rPr>
        <w:t xml:space="preserve"> </w:t>
      </w:r>
      <w:r w:rsidRPr="009A16A1">
        <w:rPr>
          <w:color w:val="000000"/>
          <w:sz w:val="24"/>
          <w:szCs w:val="24"/>
        </w:rPr>
        <w:t xml:space="preserve"> </w:t>
      </w:r>
    </w:p>
    <w:p w14:paraId="4543BF2C" w14:textId="77777777" w:rsidR="00FB390E" w:rsidRPr="009A16A1" w:rsidRDefault="00CC5FE1">
      <w:pPr>
        <w:widowControl w:val="0"/>
        <w:pBdr>
          <w:top w:val="nil"/>
          <w:left w:val="nil"/>
          <w:bottom w:val="nil"/>
          <w:right w:val="nil"/>
          <w:between w:val="nil"/>
        </w:pBdr>
        <w:spacing w:before="1" w:line="240" w:lineRule="auto"/>
        <w:ind w:left="22"/>
        <w:rPr>
          <w:color w:val="000000"/>
          <w:sz w:val="24"/>
          <w:szCs w:val="24"/>
        </w:rPr>
      </w:pPr>
      <w:r w:rsidRPr="009A16A1">
        <w:rPr>
          <w:color w:val="000000"/>
          <w:sz w:val="24"/>
          <w:szCs w:val="24"/>
        </w:rPr>
        <w:t xml:space="preserve">Holy Cross Romford  </w:t>
      </w:r>
    </w:p>
    <w:p w14:paraId="4543BF2D" w14:textId="77777777" w:rsidR="00FB390E" w:rsidRPr="009A16A1" w:rsidRDefault="00CC5FE1">
      <w:pPr>
        <w:widowControl w:val="0"/>
        <w:pBdr>
          <w:top w:val="nil"/>
          <w:left w:val="nil"/>
          <w:bottom w:val="nil"/>
          <w:right w:val="nil"/>
          <w:between w:val="nil"/>
        </w:pBdr>
        <w:spacing w:before="2" w:line="240" w:lineRule="auto"/>
        <w:ind w:left="16"/>
        <w:rPr>
          <w:color w:val="000000"/>
          <w:sz w:val="24"/>
          <w:szCs w:val="24"/>
        </w:rPr>
      </w:pPr>
      <w:r w:rsidRPr="009A16A1">
        <w:rPr>
          <w:color w:val="000000"/>
          <w:sz w:val="24"/>
          <w:szCs w:val="24"/>
        </w:rPr>
        <w:t xml:space="preserve">260 Hornchurch Rd, Hornchurch RM11 1PX </w:t>
      </w:r>
    </w:p>
    <w:p w14:paraId="4543BF2E"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07860119450 </w:t>
      </w:r>
    </w:p>
    <w:p w14:paraId="4543BF2F" w14:textId="77777777" w:rsidR="00FB390E" w:rsidRPr="009A16A1" w:rsidRDefault="00CC5FE1">
      <w:pPr>
        <w:widowControl w:val="0"/>
        <w:pBdr>
          <w:top w:val="nil"/>
          <w:left w:val="nil"/>
          <w:bottom w:val="nil"/>
          <w:right w:val="nil"/>
          <w:between w:val="nil"/>
        </w:pBdr>
        <w:spacing w:before="275" w:line="240" w:lineRule="auto"/>
        <w:ind w:left="22"/>
        <w:rPr>
          <w:color w:val="000000"/>
          <w:sz w:val="24"/>
          <w:szCs w:val="24"/>
        </w:rPr>
      </w:pPr>
      <w:r w:rsidRPr="009A16A1">
        <w:rPr>
          <w:color w:val="000000"/>
          <w:sz w:val="24"/>
          <w:szCs w:val="24"/>
        </w:rPr>
        <w:t xml:space="preserve">Havering Islamic Cultural Centre  </w:t>
      </w:r>
    </w:p>
    <w:p w14:paraId="4543BF30" w14:textId="77777777" w:rsidR="00FB390E" w:rsidRPr="009A16A1" w:rsidRDefault="00CC5FE1">
      <w:pPr>
        <w:widowControl w:val="0"/>
        <w:pBdr>
          <w:top w:val="nil"/>
          <w:left w:val="nil"/>
          <w:bottom w:val="nil"/>
          <w:right w:val="nil"/>
          <w:between w:val="nil"/>
        </w:pBdr>
        <w:spacing w:before="2" w:line="240" w:lineRule="auto"/>
        <w:ind w:left="15"/>
        <w:rPr>
          <w:color w:val="000000"/>
          <w:sz w:val="24"/>
          <w:szCs w:val="24"/>
        </w:rPr>
      </w:pPr>
      <w:r w:rsidRPr="009A16A1">
        <w:rPr>
          <w:color w:val="000000"/>
          <w:sz w:val="24"/>
          <w:szCs w:val="24"/>
        </w:rPr>
        <w:t xml:space="preserve">91 Waterloo Rd, Romford RM7 0AA </w:t>
      </w:r>
    </w:p>
    <w:p w14:paraId="4543BF31"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lastRenderedPageBreak/>
        <w:t xml:space="preserve">Tel: 01708741333 </w:t>
      </w:r>
    </w:p>
    <w:p w14:paraId="4543BF32" w14:textId="77777777" w:rsidR="00FB390E" w:rsidRPr="009A16A1" w:rsidRDefault="00CC5FE1">
      <w:pPr>
        <w:widowControl w:val="0"/>
        <w:pBdr>
          <w:top w:val="nil"/>
          <w:left w:val="nil"/>
          <w:bottom w:val="nil"/>
          <w:right w:val="nil"/>
          <w:between w:val="nil"/>
        </w:pBdr>
        <w:spacing w:before="275" w:line="240" w:lineRule="auto"/>
        <w:ind w:left="22"/>
        <w:rPr>
          <w:color w:val="000000"/>
          <w:sz w:val="24"/>
          <w:szCs w:val="24"/>
        </w:rPr>
      </w:pPr>
      <w:r w:rsidRPr="009A16A1">
        <w:rPr>
          <w:color w:val="000000"/>
          <w:sz w:val="24"/>
          <w:szCs w:val="24"/>
        </w:rPr>
        <w:t xml:space="preserve">Romford and District Affiliated Synagogue  </w:t>
      </w:r>
    </w:p>
    <w:p w14:paraId="4543BF33" w14:textId="77777777" w:rsidR="00FB390E" w:rsidRPr="009A16A1" w:rsidRDefault="00CC5FE1">
      <w:pPr>
        <w:widowControl w:val="0"/>
        <w:pBdr>
          <w:top w:val="nil"/>
          <w:left w:val="nil"/>
          <w:bottom w:val="nil"/>
          <w:right w:val="nil"/>
          <w:between w:val="nil"/>
        </w:pBdr>
        <w:spacing w:before="2" w:line="240" w:lineRule="auto"/>
        <w:ind w:left="16"/>
        <w:rPr>
          <w:color w:val="000000"/>
          <w:sz w:val="24"/>
          <w:szCs w:val="24"/>
        </w:rPr>
      </w:pPr>
      <w:r w:rsidRPr="009A16A1">
        <w:rPr>
          <w:color w:val="000000"/>
          <w:sz w:val="24"/>
          <w:szCs w:val="24"/>
        </w:rPr>
        <w:t xml:space="preserve">25 Eastern Rd, Romford RM1 3NH </w:t>
      </w:r>
    </w:p>
    <w:p w14:paraId="4543BF34" w14:textId="77777777" w:rsidR="00FB390E" w:rsidRPr="009A16A1" w:rsidRDefault="00CC5FE1">
      <w:pPr>
        <w:widowControl w:val="0"/>
        <w:pBdr>
          <w:top w:val="nil"/>
          <w:left w:val="nil"/>
          <w:bottom w:val="nil"/>
          <w:right w:val="nil"/>
          <w:between w:val="nil"/>
        </w:pBdr>
        <w:spacing w:line="240" w:lineRule="auto"/>
        <w:ind w:left="1"/>
        <w:rPr>
          <w:color w:val="000000"/>
          <w:sz w:val="24"/>
          <w:szCs w:val="24"/>
        </w:rPr>
      </w:pPr>
      <w:r w:rsidRPr="009A16A1">
        <w:rPr>
          <w:color w:val="000000"/>
          <w:sz w:val="24"/>
          <w:szCs w:val="24"/>
        </w:rPr>
        <w:t xml:space="preserve">  </w:t>
      </w:r>
    </w:p>
    <w:p w14:paraId="4543BF35" w14:textId="77777777" w:rsidR="00FB390E" w:rsidRPr="009A16A1" w:rsidRDefault="00CC5FE1">
      <w:pPr>
        <w:widowControl w:val="0"/>
        <w:pBdr>
          <w:top w:val="nil"/>
          <w:left w:val="nil"/>
          <w:bottom w:val="nil"/>
          <w:right w:val="nil"/>
          <w:between w:val="nil"/>
        </w:pBdr>
        <w:spacing w:before="274" w:line="240" w:lineRule="auto"/>
        <w:ind w:left="13"/>
        <w:rPr>
          <w:color w:val="000000"/>
          <w:sz w:val="24"/>
          <w:szCs w:val="24"/>
        </w:rPr>
      </w:pPr>
      <w:r w:rsidRPr="009A16A1">
        <w:rPr>
          <w:color w:val="000000"/>
          <w:sz w:val="24"/>
          <w:szCs w:val="24"/>
          <w:u w:val="single"/>
        </w:rPr>
        <w:t>Shopping Facilities</w:t>
      </w:r>
      <w:r w:rsidRPr="009A16A1">
        <w:rPr>
          <w:color w:val="000000"/>
          <w:sz w:val="24"/>
          <w:szCs w:val="24"/>
        </w:rPr>
        <w:t xml:space="preserve">  </w:t>
      </w:r>
    </w:p>
    <w:p w14:paraId="4543BF36" w14:textId="77777777" w:rsidR="00FB390E" w:rsidRPr="009A16A1" w:rsidRDefault="00CC5FE1">
      <w:pPr>
        <w:widowControl w:val="0"/>
        <w:pBdr>
          <w:top w:val="nil"/>
          <w:left w:val="nil"/>
          <w:bottom w:val="nil"/>
          <w:right w:val="nil"/>
          <w:between w:val="nil"/>
        </w:pBdr>
        <w:spacing w:before="283" w:line="240" w:lineRule="auto"/>
        <w:ind w:left="11"/>
        <w:rPr>
          <w:color w:val="000000"/>
          <w:sz w:val="24"/>
          <w:szCs w:val="24"/>
        </w:rPr>
      </w:pPr>
      <w:r w:rsidRPr="009A16A1">
        <w:rPr>
          <w:color w:val="000000"/>
          <w:sz w:val="24"/>
          <w:szCs w:val="24"/>
        </w:rPr>
        <w:t xml:space="preserve">Sainsbury’s  </w:t>
      </w:r>
    </w:p>
    <w:p w14:paraId="4543BF37" w14:textId="77777777" w:rsidR="00FB390E" w:rsidRPr="009A16A1" w:rsidRDefault="00CC5FE1">
      <w:pPr>
        <w:widowControl w:val="0"/>
        <w:pBdr>
          <w:top w:val="nil"/>
          <w:left w:val="nil"/>
          <w:bottom w:val="nil"/>
          <w:right w:val="nil"/>
          <w:between w:val="nil"/>
        </w:pBdr>
        <w:spacing w:line="240" w:lineRule="auto"/>
        <w:ind w:left="28"/>
        <w:rPr>
          <w:color w:val="000000"/>
          <w:sz w:val="24"/>
          <w:szCs w:val="24"/>
        </w:rPr>
      </w:pPr>
      <w:r w:rsidRPr="009A16A1">
        <w:rPr>
          <w:color w:val="000000"/>
          <w:sz w:val="24"/>
          <w:szCs w:val="24"/>
        </w:rPr>
        <w:t xml:space="preserve">101-105 High St, Hornchurch RM11 1TX </w:t>
      </w:r>
    </w:p>
    <w:p w14:paraId="4543BF38" w14:textId="77777777" w:rsidR="00FB390E" w:rsidRPr="009A16A1" w:rsidRDefault="00CC5FE1">
      <w:pPr>
        <w:widowControl w:val="0"/>
        <w:pBdr>
          <w:top w:val="nil"/>
          <w:left w:val="nil"/>
          <w:bottom w:val="nil"/>
          <w:right w:val="nil"/>
          <w:between w:val="nil"/>
        </w:pBdr>
        <w:spacing w:before="275" w:line="240" w:lineRule="auto"/>
        <w:ind w:left="8"/>
        <w:rPr>
          <w:color w:val="000000"/>
          <w:sz w:val="24"/>
          <w:szCs w:val="24"/>
        </w:rPr>
      </w:pPr>
      <w:proofErr w:type="spellStart"/>
      <w:r w:rsidRPr="009A16A1">
        <w:rPr>
          <w:color w:val="000000"/>
          <w:sz w:val="24"/>
          <w:szCs w:val="24"/>
        </w:rPr>
        <w:t>Costcutter</w:t>
      </w:r>
      <w:proofErr w:type="spellEnd"/>
      <w:r w:rsidRPr="009A16A1">
        <w:rPr>
          <w:color w:val="000000"/>
          <w:sz w:val="24"/>
          <w:szCs w:val="24"/>
        </w:rPr>
        <w:t xml:space="preserve"> Hornchurch  </w:t>
      </w:r>
    </w:p>
    <w:p w14:paraId="4543BF39" w14:textId="77777777" w:rsidR="00FB390E" w:rsidRPr="009A16A1" w:rsidRDefault="00CC5FE1">
      <w:pPr>
        <w:widowControl w:val="0"/>
        <w:pBdr>
          <w:top w:val="nil"/>
          <w:left w:val="nil"/>
          <w:bottom w:val="nil"/>
          <w:right w:val="nil"/>
          <w:between w:val="nil"/>
        </w:pBdr>
        <w:spacing w:before="2" w:line="240" w:lineRule="auto"/>
        <w:ind w:left="28"/>
        <w:rPr>
          <w:color w:val="000000"/>
          <w:sz w:val="24"/>
          <w:szCs w:val="24"/>
        </w:rPr>
      </w:pPr>
      <w:r w:rsidRPr="009A16A1">
        <w:rPr>
          <w:color w:val="000000"/>
          <w:sz w:val="24"/>
          <w:szCs w:val="24"/>
        </w:rPr>
        <w:t xml:space="preserve">181 High St, Hornchurch RM11 3XS </w:t>
      </w:r>
    </w:p>
    <w:p w14:paraId="4543BF3D" w14:textId="2560ECDB" w:rsidR="00FB390E" w:rsidRPr="009A16A1" w:rsidRDefault="00CC5FE1" w:rsidP="00582F25">
      <w:pPr>
        <w:widowControl w:val="0"/>
        <w:pBdr>
          <w:top w:val="nil"/>
          <w:left w:val="nil"/>
          <w:bottom w:val="nil"/>
          <w:right w:val="nil"/>
          <w:between w:val="nil"/>
        </w:pBdr>
        <w:spacing w:before="270" w:line="240" w:lineRule="auto"/>
        <w:ind w:left="1"/>
        <w:rPr>
          <w:color w:val="000000"/>
          <w:sz w:val="24"/>
          <w:szCs w:val="24"/>
        </w:rPr>
      </w:pPr>
      <w:r w:rsidRPr="009A16A1">
        <w:rPr>
          <w:color w:val="000000"/>
          <w:sz w:val="24"/>
          <w:szCs w:val="24"/>
        </w:rPr>
        <w:t xml:space="preserve">  </w:t>
      </w:r>
    </w:p>
    <w:p w14:paraId="4543BF3E" w14:textId="77777777" w:rsidR="00FB390E" w:rsidRPr="009A16A1" w:rsidRDefault="00CC5FE1">
      <w:pPr>
        <w:widowControl w:val="0"/>
        <w:pBdr>
          <w:top w:val="nil"/>
          <w:left w:val="nil"/>
          <w:bottom w:val="nil"/>
          <w:right w:val="nil"/>
          <w:between w:val="nil"/>
        </w:pBdr>
        <w:spacing w:line="240" w:lineRule="auto"/>
        <w:ind w:left="1"/>
        <w:rPr>
          <w:color w:val="000000"/>
          <w:sz w:val="24"/>
          <w:szCs w:val="24"/>
        </w:rPr>
      </w:pPr>
      <w:r w:rsidRPr="009A16A1">
        <w:rPr>
          <w:color w:val="000000"/>
          <w:sz w:val="24"/>
          <w:szCs w:val="24"/>
        </w:rPr>
        <w:t xml:space="preserve">  </w:t>
      </w:r>
    </w:p>
    <w:p w14:paraId="4543BF3F" w14:textId="77777777" w:rsidR="00FB390E" w:rsidRPr="009A16A1" w:rsidRDefault="00CC5FE1">
      <w:pPr>
        <w:widowControl w:val="0"/>
        <w:pBdr>
          <w:top w:val="nil"/>
          <w:left w:val="nil"/>
          <w:bottom w:val="nil"/>
          <w:right w:val="nil"/>
          <w:between w:val="nil"/>
        </w:pBdr>
        <w:spacing w:before="4" w:line="240" w:lineRule="auto"/>
        <w:ind w:left="9"/>
        <w:rPr>
          <w:color w:val="000000"/>
          <w:sz w:val="24"/>
          <w:szCs w:val="24"/>
        </w:rPr>
      </w:pPr>
      <w:r w:rsidRPr="009A16A1">
        <w:rPr>
          <w:color w:val="000000"/>
          <w:sz w:val="24"/>
          <w:szCs w:val="24"/>
          <w:u w:val="single"/>
        </w:rPr>
        <w:t>Council Facilities</w:t>
      </w:r>
      <w:r w:rsidRPr="009A16A1">
        <w:rPr>
          <w:color w:val="000000"/>
          <w:sz w:val="24"/>
          <w:szCs w:val="24"/>
        </w:rPr>
        <w:t xml:space="preserve">  </w:t>
      </w:r>
    </w:p>
    <w:p w14:paraId="4543BF40" w14:textId="77777777" w:rsidR="00FB390E" w:rsidRPr="009A16A1" w:rsidRDefault="00CC5FE1">
      <w:pPr>
        <w:widowControl w:val="0"/>
        <w:pBdr>
          <w:top w:val="nil"/>
          <w:left w:val="nil"/>
          <w:bottom w:val="nil"/>
          <w:right w:val="nil"/>
          <w:between w:val="nil"/>
        </w:pBdr>
        <w:spacing w:before="4" w:line="240" w:lineRule="auto"/>
        <w:ind w:left="1"/>
        <w:rPr>
          <w:color w:val="000000"/>
          <w:sz w:val="24"/>
          <w:szCs w:val="24"/>
        </w:rPr>
      </w:pPr>
      <w:r w:rsidRPr="009A16A1">
        <w:rPr>
          <w:color w:val="000000"/>
          <w:sz w:val="24"/>
          <w:szCs w:val="24"/>
        </w:rPr>
        <w:t xml:space="preserve">  </w:t>
      </w:r>
    </w:p>
    <w:p w14:paraId="4543BF41" w14:textId="77777777" w:rsidR="00FB390E" w:rsidRPr="009A16A1" w:rsidRDefault="00CC5FE1">
      <w:pPr>
        <w:widowControl w:val="0"/>
        <w:pBdr>
          <w:top w:val="nil"/>
          <w:left w:val="nil"/>
          <w:bottom w:val="nil"/>
          <w:right w:val="nil"/>
          <w:between w:val="nil"/>
        </w:pBdr>
        <w:spacing w:before="4" w:line="240" w:lineRule="auto"/>
        <w:ind w:left="8"/>
        <w:rPr>
          <w:color w:val="000000"/>
          <w:sz w:val="24"/>
          <w:szCs w:val="24"/>
        </w:rPr>
      </w:pPr>
      <w:r w:rsidRPr="009A16A1">
        <w:rPr>
          <w:color w:val="000000"/>
          <w:sz w:val="24"/>
          <w:szCs w:val="24"/>
        </w:rPr>
        <w:t xml:space="preserve">Citizens Advice Havering  </w:t>
      </w:r>
    </w:p>
    <w:p w14:paraId="4543BF42" w14:textId="77777777" w:rsidR="00FB390E" w:rsidRPr="009A16A1" w:rsidRDefault="00CC5FE1">
      <w:pPr>
        <w:widowControl w:val="0"/>
        <w:pBdr>
          <w:top w:val="nil"/>
          <w:left w:val="nil"/>
          <w:bottom w:val="nil"/>
          <w:right w:val="nil"/>
          <w:between w:val="nil"/>
        </w:pBdr>
        <w:spacing w:line="231" w:lineRule="auto"/>
        <w:ind w:left="4" w:right="3178" w:firstLine="4"/>
        <w:rPr>
          <w:color w:val="000000"/>
          <w:sz w:val="24"/>
          <w:szCs w:val="24"/>
        </w:rPr>
      </w:pPr>
      <w:r w:rsidRPr="009A16A1">
        <w:rPr>
          <w:color w:val="000000"/>
          <w:sz w:val="24"/>
          <w:szCs w:val="24"/>
        </w:rPr>
        <w:t xml:space="preserve">Central Library First Floor, St Edwards Way, Romford RM1 3AR Tel: 03003302179 </w:t>
      </w:r>
    </w:p>
    <w:p w14:paraId="4543BF43" w14:textId="77777777" w:rsidR="00FB390E" w:rsidRPr="009A16A1" w:rsidRDefault="00CC5FE1">
      <w:pPr>
        <w:widowControl w:val="0"/>
        <w:pBdr>
          <w:top w:val="nil"/>
          <w:left w:val="nil"/>
          <w:bottom w:val="nil"/>
          <w:right w:val="nil"/>
          <w:between w:val="nil"/>
        </w:pBdr>
        <w:spacing w:before="283" w:line="240" w:lineRule="auto"/>
        <w:ind w:left="22"/>
        <w:rPr>
          <w:color w:val="000000"/>
          <w:sz w:val="24"/>
          <w:szCs w:val="24"/>
        </w:rPr>
      </w:pPr>
      <w:r w:rsidRPr="009A16A1">
        <w:rPr>
          <w:color w:val="000000"/>
          <w:sz w:val="24"/>
          <w:szCs w:val="24"/>
        </w:rPr>
        <w:t xml:space="preserve">Romford Jobcentre  </w:t>
      </w:r>
    </w:p>
    <w:p w14:paraId="4543BF44" w14:textId="77777777" w:rsidR="00FB390E" w:rsidRPr="009A16A1" w:rsidRDefault="00CC5FE1">
      <w:pPr>
        <w:widowControl w:val="0"/>
        <w:pBdr>
          <w:top w:val="nil"/>
          <w:left w:val="nil"/>
          <w:bottom w:val="nil"/>
          <w:right w:val="nil"/>
          <w:between w:val="nil"/>
        </w:pBdr>
        <w:spacing w:line="240" w:lineRule="auto"/>
        <w:ind w:left="8"/>
        <w:rPr>
          <w:color w:val="000000"/>
          <w:sz w:val="24"/>
          <w:szCs w:val="24"/>
        </w:rPr>
      </w:pPr>
      <w:r w:rsidRPr="009A16A1">
        <w:rPr>
          <w:color w:val="000000"/>
          <w:sz w:val="24"/>
          <w:szCs w:val="24"/>
        </w:rPr>
        <w:t xml:space="preserve">Crown House, 30 Main Rd, Romford RM1 3HH </w:t>
      </w:r>
    </w:p>
    <w:p w14:paraId="4543BF45" w14:textId="77777777" w:rsidR="00FB390E" w:rsidRPr="009A16A1" w:rsidRDefault="00CC5FE1">
      <w:pPr>
        <w:widowControl w:val="0"/>
        <w:pBdr>
          <w:top w:val="nil"/>
          <w:left w:val="nil"/>
          <w:bottom w:val="nil"/>
          <w:right w:val="nil"/>
          <w:between w:val="nil"/>
        </w:pBdr>
        <w:spacing w:line="240" w:lineRule="auto"/>
        <w:ind w:left="4"/>
        <w:rPr>
          <w:color w:val="000000"/>
          <w:sz w:val="24"/>
          <w:szCs w:val="24"/>
        </w:rPr>
      </w:pPr>
      <w:r w:rsidRPr="009A16A1">
        <w:rPr>
          <w:color w:val="000000"/>
          <w:sz w:val="24"/>
          <w:szCs w:val="24"/>
        </w:rPr>
        <w:t xml:space="preserve">Tel: 08001690190 </w:t>
      </w:r>
    </w:p>
    <w:p w14:paraId="4543BF46" w14:textId="1A01CD31" w:rsidR="00FB390E" w:rsidRDefault="00582F25">
      <w:pPr>
        <w:widowControl w:val="0"/>
        <w:pBdr>
          <w:top w:val="nil"/>
          <w:left w:val="nil"/>
          <w:bottom w:val="nil"/>
          <w:right w:val="nil"/>
          <w:between w:val="nil"/>
        </w:pBdr>
        <w:spacing w:line="240" w:lineRule="auto"/>
        <w:ind w:left="17"/>
        <w:rPr>
          <w:color w:val="0563C1"/>
          <w:sz w:val="24"/>
          <w:szCs w:val="24"/>
          <w:u w:val="single"/>
        </w:rPr>
      </w:pPr>
      <w:hyperlink r:id="rId5" w:history="1">
        <w:r w:rsidRPr="00C46329">
          <w:rPr>
            <w:rStyle w:val="Hyperlink"/>
            <w:sz w:val="24"/>
            <w:szCs w:val="24"/>
          </w:rPr>
          <w:t>http://www.gov.uk/contact-jobcentre-plus</w:t>
        </w:r>
      </w:hyperlink>
    </w:p>
    <w:p w14:paraId="56E1F2CD" w14:textId="77777777" w:rsidR="00582F25" w:rsidRDefault="00582F25">
      <w:pPr>
        <w:widowControl w:val="0"/>
        <w:pBdr>
          <w:top w:val="nil"/>
          <w:left w:val="nil"/>
          <w:bottom w:val="nil"/>
          <w:right w:val="nil"/>
          <w:between w:val="nil"/>
        </w:pBdr>
        <w:spacing w:line="240" w:lineRule="auto"/>
        <w:ind w:left="17"/>
        <w:rPr>
          <w:color w:val="0563C1"/>
          <w:sz w:val="24"/>
          <w:szCs w:val="24"/>
          <w:u w:val="single"/>
        </w:rPr>
      </w:pPr>
    </w:p>
    <w:p w14:paraId="29FFA50E" w14:textId="77777777" w:rsidR="00582F25" w:rsidRPr="009A16A1" w:rsidRDefault="00582F25">
      <w:pPr>
        <w:widowControl w:val="0"/>
        <w:pBdr>
          <w:top w:val="nil"/>
          <w:left w:val="nil"/>
          <w:bottom w:val="nil"/>
          <w:right w:val="nil"/>
          <w:between w:val="nil"/>
        </w:pBdr>
        <w:spacing w:line="240" w:lineRule="auto"/>
        <w:ind w:left="17"/>
        <w:rPr>
          <w:color w:val="0563C1"/>
          <w:sz w:val="24"/>
          <w:szCs w:val="24"/>
          <w:u w:val="single"/>
        </w:rPr>
      </w:pPr>
    </w:p>
    <w:p w14:paraId="4543BF47" w14:textId="77777777" w:rsidR="00FB390E" w:rsidRPr="00253D49" w:rsidRDefault="00CC5FE1">
      <w:pPr>
        <w:widowControl w:val="0"/>
        <w:pBdr>
          <w:top w:val="nil"/>
          <w:left w:val="nil"/>
          <w:bottom w:val="nil"/>
          <w:right w:val="nil"/>
          <w:between w:val="nil"/>
        </w:pBdr>
        <w:spacing w:line="240" w:lineRule="auto"/>
        <w:jc w:val="center"/>
        <w:rPr>
          <w:b/>
          <w:bCs/>
          <w:color w:val="000000"/>
          <w:sz w:val="28"/>
          <w:szCs w:val="28"/>
        </w:rPr>
      </w:pPr>
      <w:r w:rsidRPr="00253D49">
        <w:rPr>
          <w:b/>
          <w:bCs/>
          <w:color w:val="000000"/>
          <w:sz w:val="28"/>
          <w:szCs w:val="28"/>
          <w:highlight w:val="white"/>
          <w:u w:val="single"/>
        </w:rPr>
        <w:t>2.Local Risk Assessment</w:t>
      </w:r>
      <w:r w:rsidRPr="00253D49">
        <w:rPr>
          <w:b/>
          <w:bCs/>
          <w:color w:val="000000"/>
          <w:sz w:val="28"/>
          <w:szCs w:val="28"/>
        </w:rPr>
        <w:t xml:space="preserve"> </w:t>
      </w:r>
    </w:p>
    <w:p w14:paraId="4543BF48" w14:textId="77777777" w:rsidR="00FB390E" w:rsidRPr="009A16A1" w:rsidRDefault="00CC5FE1">
      <w:pPr>
        <w:widowControl w:val="0"/>
        <w:pBdr>
          <w:top w:val="nil"/>
          <w:left w:val="nil"/>
          <w:bottom w:val="nil"/>
          <w:right w:val="nil"/>
          <w:between w:val="nil"/>
        </w:pBdr>
        <w:spacing w:before="279" w:line="240" w:lineRule="auto"/>
        <w:ind w:left="9"/>
        <w:rPr>
          <w:color w:val="000000"/>
          <w:sz w:val="24"/>
          <w:szCs w:val="24"/>
        </w:rPr>
      </w:pPr>
      <w:r w:rsidRPr="009A16A1">
        <w:rPr>
          <w:color w:val="000000"/>
          <w:sz w:val="24"/>
          <w:szCs w:val="24"/>
          <w:highlight w:val="white"/>
          <w:u w:val="single"/>
        </w:rPr>
        <w:t xml:space="preserve">Crime Breakdown </w:t>
      </w:r>
      <w:r w:rsidRPr="009A16A1">
        <w:rPr>
          <w:color w:val="000000"/>
          <w:sz w:val="24"/>
          <w:szCs w:val="24"/>
        </w:rPr>
        <w:t xml:space="preserve"> </w:t>
      </w:r>
    </w:p>
    <w:p w14:paraId="3C95CF4C"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2810C197"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0A7E3F5C"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58202676" w14:textId="35B5C9B1"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484D464D" w14:textId="0AC10DA4"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1C16F59E" w14:textId="5085E33B"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2C1642D2"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77B51C8B" w14:textId="42FAAF8F"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13529E92"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137C5D59" w14:textId="77777777" w:rsidR="00582F25" w:rsidRDefault="00582F25">
      <w:pPr>
        <w:widowControl w:val="0"/>
        <w:pBdr>
          <w:top w:val="nil"/>
          <w:left w:val="nil"/>
          <w:bottom w:val="nil"/>
          <w:right w:val="nil"/>
          <w:between w:val="nil"/>
        </w:pBdr>
        <w:spacing w:before="279" w:line="240" w:lineRule="auto"/>
        <w:ind w:right="589"/>
        <w:jc w:val="right"/>
        <w:rPr>
          <w:color w:val="000000"/>
          <w:sz w:val="24"/>
          <w:szCs w:val="24"/>
          <w:highlight w:val="white"/>
        </w:rPr>
      </w:pPr>
    </w:p>
    <w:p w14:paraId="17A2AE61" w14:textId="77777777" w:rsidR="007E2447" w:rsidRDefault="00C5606A" w:rsidP="00C5606A">
      <w:pPr>
        <w:widowControl w:val="0"/>
        <w:pBdr>
          <w:top w:val="nil"/>
          <w:left w:val="nil"/>
          <w:bottom w:val="nil"/>
          <w:right w:val="nil"/>
          <w:between w:val="nil"/>
        </w:pBdr>
        <w:spacing w:before="279" w:line="240" w:lineRule="auto"/>
        <w:ind w:right="589"/>
        <w:rPr>
          <w:color w:val="000000"/>
          <w:sz w:val="24"/>
          <w:szCs w:val="24"/>
        </w:rPr>
      </w:pPr>
      <w:r w:rsidRPr="009A16A1">
        <w:rPr>
          <w:noProof/>
          <w:sz w:val="24"/>
          <w:szCs w:val="24"/>
        </w:rPr>
        <w:drawing>
          <wp:anchor distT="19050" distB="19050" distL="19050" distR="19050" simplePos="0" relativeHeight="251658240" behindDoc="0" locked="0" layoutInCell="1" hidden="0" allowOverlap="1" wp14:anchorId="4543BF84" wp14:editId="35555158">
            <wp:simplePos x="0" y="0"/>
            <wp:positionH relativeFrom="column">
              <wp:posOffset>20320</wp:posOffset>
            </wp:positionH>
            <wp:positionV relativeFrom="paragraph">
              <wp:posOffset>177165</wp:posOffset>
            </wp:positionV>
            <wp:extent cx="4940300" cy="2819400"/>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940300" cy="2819400"/>
                    </a:xfrm>
                    <a:prstGeom prst="rect">
                      <a:avLst/>
                    </a:prstGeom>
                    <a:ln/>
                  </pic:spPr>
                </pic:pic>
              </a:graphicData>
            </a:graphic>
            <wp14:sizeRelH relativeFrom="margin">
              <wp14:pctWidth>0</wp14:pctWidth>
            </wp14:sizeRelH>
            <wp14:sizeRelV relativeFrom="margin">
              <wp14:pctHeight>0</wp14:pctHeight>
            </wp14:sizeRelV>
          </wp:anchor>
        </w:drawing>
      </w:r>
      <w:r w:rsidR="00CC5FE1" w:rsidRPr="009A16A1">
        <w:rPr>
          <w:color w:val="000000"/>
          <w:sz w:val="24"/>
          <w:szCs w:val="24"/>
          <w:highlight w:val="white"/>
        </w:rPr>
        <w:t>I</w:t>
      </w:r>
    </w:p>
    <w:p w14:paraId="7A1D0889" w14:textId="77777777" w:rsidR="007E2447" w:rsidRDefault="007E2447" w:rsidP="00C5606A">
      <w:pPr>
        <w:widowControl w:val="0"/>
        <w:pBdr>
          <w:top w:val="nil"/>
          <w:left w:val="nil"/>
          <w:bottom w:val="nil"/>
          <w:right w:val="nil"/>
          <w:between w:val="nil"/>
        </w:pBdr>
        <w:spacing w:before="279" w:line="240" w:lineRule="auto"/>
        <w:ind w:right="589"/>
        <w:rPr>
          <w:color w:val="000000"/>
          <w:sz w:val="24"/>
          <w:szCs w:val="24"/>
        </w:rPr>
      </w:pPr>
    </w:p>
    <w:p w14:paraId="39E680B7" w14:textId="77777777" w:rsidR="007E2447" w:rsidRDefault="007E2447" w:rsidP="00C5606A">
      <w:pPr>
        <w:widowControl w:val="0"/>
        <w:pBdr>
          <w:top w:val="nil"/>
          <w:left w:val="nil"/>
          <w:bottom w:val="nil"/>
          <w:right w:val="nil"/>
          <w:between w:val="nil"/>
        </w:pBdr>
        <w:spacing w:before="279" w:line="240" w:lineRule="auto"/>
        <w:ind w:right="589"/>
        <w:rPr>
          <w:color w:val="000000"/>
          <w:sz w:val="24"/>
          <w:szCs w:val="24"/>
        </w:rPr>
      </w:pPr>
    </w:p>
    <w:p w14:paraId="1728977D" w14:textId="77777777" w:rsidR="007E2447" w:rsidRDefault="007E2447" w:rsidP="00C5606A">
      <w:pPr>
        <w:widowControl w:val="0"/>
        <w:pBdr>
          <w:top w:val="nil"/>
          <w:left w:val="nil"/>
          <w:bottom w:val="nil"/>
          <w:right w:val="nil"/>
          <w:between w:val="nil"/>
        </w:pBdr>
        <w:spacing w:before="279" w:line="240" w:lineRule="auto"/>
        <w:ind w:right="589"/>
        <w:rPr>
          <w:color w:val="000000"/>
          <w:sz w:val="24"/>
          <w:szCs w:val="24"/>
        </w:rPr>
      </w:pPr>
    </w:p>
    <w:p w14:paraId="6F9AB762" w14:textId="77777777" w:rsidR="007E2447" w:rsidRDefault="007E2447" w:rsidP="00C5606A">
      <w:pPr>
        <w:widowControl w:val="0"/>
        <w:pBdr>
          <w:top w:val="nil"/>
          <w:left w:val="nil"/>
          <w:bottom w:val="nil"/>
          <w:right w:val="nil"/>
          <w:between w:val="nil"/>
        </w:pBdr>
        <w:spacing w:before="279" w:line="240" w:lineRule="auto"/>
        <w:ind w:right="589"/>
        <w:rPr>
          <w:color w:val="000000"/>
          <w:sz w:val="24"/>
          <w:szCs w:val="24"/>
        </w:rPr>
      </w:pPr>
    </w:p>
    <w:p w14:paraId="720E1B10" w14:textId="77777777" w:rsidR="007E2447" w:rsidRDefault="007E2447" w:rsidP="00C5606A">
      <w:pPr>
        <w:widowControl w:val="0"/>
        <w:pBdr>
          <w:top w:val="nil"/>
          <w:left w:val="nil"/>
          <w:bottom w:val="nil"/>
          <w:right w:val="nil"/>
          <w:between w:val="nil"/>
        </w:pBdr>
        <w:spacing w:before="279" w:line="240" w:lineRule="auto"/>
        <w:ind w:right="589"/>
        <w:rPr>
          <w:color w:val="000000"/>
          <w:sz w:val="24"/>
          <w:szCs w:val="24"/>
        </w:rPr>
      </w:pPr>
    </w:p>
    <w:p w14:paraId="1D72ECDB" w14:textId="77777777" w:rsidR="007875CC" w:rsidRDefault="007875CC" w:rsidP="00C5606A">
      <w:pPr>
        <w:widowControl w:val="0"/>
        <w:pBdr>
          <w:top w:val="nil"/>
          <w:left w:val="nil"/>
          <w:bottom w:val="nil"/>
          <w:right w:val="nil"/>
          <w:between w:val="nil"/>
        </w:pBdr>
        <w:spacing w:before="279" w:line="240" w:lineRule="auto"/>
        <w:ind w:right="589"/>
        <w:rPr>
          <w:color w:val="000000"/>
          <w:sz w:val="24"/>
          <w:szCs w:val="24"/>
        </w:rPr>
      </w:pPr>
    </w:p>
    <w:p w14:paraId="49AFB237" w14:textId="77777777" w:rsidR="007875CC" w:rsidRDefault="007875CC" w:rsidP="00C5606A">
      <w:pPr>
        <w:widowControl w:val="0"/>
        <w:pBdr>
          <w:top w:val="nil"/>
          <w:left w:val="nil"/>
          <w:bottom w:val="nil"/>
          <w:right w:val="nil"/>
          <w:between w:val="nil"/>
        </w:pBdr>
        <w:spacing w:before="279" w:line="240" w:lineRule="auto"/>
        <w:ind w:right="589"/>
        <w:rPr>
          <w:color w:val="000000"/>
          <w:sz w:val="24"/>
          <w:szCs w:val="24"/>
        </w:rPr>
      </w:pPr>
    </w:p>
    <w:p w14:paraId="72462AD7" w14:textId="77777777" w:rsidR="007875CC" w:rsidRDefault="007875CC" w:rsidP="00C5606A">
      <w:pPr>
        <w:widowControl w:val="0"/>
        <w:pBdr>
          <w:top w:val="nil"/>
          <w:left w:val="nil"/>
          <w:bottom w:val="nil"/>
          <w:right w:val="nil"/>
          <w:between w:val="nil"/>
        </w:pBdr>
        <w:spacing w:before="279" w:line="240" w:lineRule="auto"/>
        <w:ind w:right="589"/>
        <w:rPr>
          <w:color w:val="000000"/>
          <w:sz w:val="24"/>
          <w:szCs w:val="24"/>
        </w:rPr>
      </w:pPr>
    </w:p>
    <w:p w14:paraId="0039A755" w14:textId="637AE60C" w:rsidR="00253D49" w:rsidRDefault="007875CC" w:rsidP="00C5606A">
      <w:pPr>
        <w:widowControl w:val="0"/>
        <w:pBdr>
          <w:top w:val="nil"/>
          <w:left w:val="nil"/>
          <w:bottom w:val="nil"/>
          <w:right w:val="nil"/>
          <w:between w:val="nil"/>
        </w:pBdr>
        <w:spacing w:before="279" w:line="240" w:lineRule="auto"/>
        <w:ind w:right="589"/>
        <w:rPr>
          <w:color w:val="000000"/>
          <w:sz w:val="24"/>
          <w:szCs w:val="24"/>
        </w:rPr>
      </w:pPr>
      <w:r w:rsidRPr="007875CC">
        <w:rPr>
          <w:color w:val="000000"/>
          <w:sz w:val="24"/>
          <w:szCs w:val="24"/>
        </w:rPr>
        <w:t>It appears that in 2022, Havering was indeed one of the safer boroughs in London, with a relatively low crime rate compared to both the London and national averages. The crime rate in Havering was reported to be 74 crimes per 1,000 people, which was 23% lower than the London average of 95 per 1,000 and 7% lower than the national average of 79.5 per 1,000.</w:t>
      </w:r>
      <w:r w:rsidRPr="007875CC">
        <w:rPr>
          <w:color w:val="000000"/>
          <w:sz w:val="24"/>
          <w:szCs w:val="24"/>
        </w:rPr>
        <w:cr/>
      </w:r>
      <w:r w:rsidRPr="007875CC">
        <w:rPr>
          <w:color w:val="000000"/>
          <w:sz w:val="24"/>
          <w:szCs w:val="24"/>
        </w:rPr>
        <w:cr/>
        <w:t xml:space="preserve">Despite the lower crime rate compared to averages, there were still a significant number of crimes reported in Havering in 2022, </w:t>
      </w:r>
      <w:r w:rsidR="00CC5FE1" w:rsidRPr="007875CC">
        <w:rPr>
          <w:color w:val="000000"/>
          <w:sz w:val="24"/>
          <w:szCs w:val="24"/>
        </w:rPr>
        <w:t>totalling</w:t>
      </w:r>
      <w:r w:rsidRPr="007875CC">
        <w:rPr>
          <w:color w:val="000000"/>
          <w:sz w:val="24"/>
          <w:szCs w:val="24"/>
        </w:rPr>
        <w:t xml:space="preserve"> 19,087 incidents. This indicates that while the borough may be safer than others, it still faces its share of criminal activity.</w:t>
      </w:r>
    </w:p>
    <w:p w14:paraId="1161B9E8" w14:textId="77C09C0A" w:rsidR="00253D49" w:rsidRDefault="00253D49" w:rsidP="00C5606A">
      <w:pPr>
        <w:widowControl w:val="0"/>
        <w:pBdr>
          <w:top w:val="nil"/>
          <w:left w:val="nil"/>
          <w:bottom w:val="nil"/>
          <w:right w:val="nil"/>
          <w:between w:val="nil"/>
        </w:pBdr>
        <w:spacing w:before="279" w:line="240" w:lineRule="auto"/>
        <w:ind w:right="589"/>
        <w:rPr>
          <w:color w:val="000000"/>
          <w:sz w:val="24"/>
          <w:szCs w:val="24"/>
        </w:rPr>
      </w:pPr>
      <w:r w:rsidRPr="00253D49">
        <w:rPr>
          <w:color w:val="000000"/>
          <w:sz w:val="24"/>
          <w:szCs w:val="24"/>
        </w:rPr>
        <w:t>49 crimes in December 2023 within half a mile of the centre of RM12 4LU.</w:t>
      </w:r>
    </w:p>
    <w:p w14:paraId="4543BF58" w14:textId="77777777" w:rsidR="00FB390E" w:rsidRPr="009A16A1" w:rsidRDefault="00CC5FE1">
      <w:pPr>
        <w:widowControl w:val="0"/>
        <w:pBdr>
          <w:top w:val="nil"/>
          <w:left w:val="nil"/>
          <w:bottom w:val="nil"/>
          <w:right w:val="nil"/>
          <w:between w:val="nil"/>
        </w:pBdr>
        <w:spacing w:before="271" w:line="231" w:lineRule="auto"/>
        <w:ind w:left="9" w:right="74" w:firstLine="12"/>
        <w:rPr>
          <w:color w:val="000000"/>
          <w:sz w:val="24"/>
          <w:szCs w:val="24"/>
        </w:rPr>
      </w:pPr>
      <w:r w:rsidRPr="009A16A1">
        <w:rPr>
          <w:color w:val="000000"/>
          <w:sz w:val="24"/>
          <w:szCs w:val="24"/>
          <w:highlight w:val="white"/>
        </w:rPr>
        <w:t>From the chart it can be seen that the ma</w:t>
      </w:r>
      <w:r w:rsidRPr="009A16A1">
        <w:rPr>
          <w:color w:val="000000"/>
          <w:sz w:val="24"/>
          <w:szCs w:val="24"/>
          <w:highlight w:val="white"/>
        </w:rPr>
        <w:t xml:space="preserve">jority of crimes committed were either violent/sexual </w:t>
      </w:r>
      <w:r w:rsidRPr="009A16A1">
        <w:rPr>
          <w:color w:val="000000"/>
          <w:sz w:val="24"/>
          <w:szCs w:val="24"/>
        </w:rPr>
        <w:t xml:space="preserve"> </w:t>
      </w:r>
      <w:r w:rsidRPr="009A16A1">
        <w:rPr>
          <w:color w:val="000000"/>
          <w:sz w:val="24"/>
          <w:szCs w:val="24"/>
          <w:highlight w:val="white"/>
        </w:rPr>
        <w:t xml:space="preserve">or shoplifting. The least common were crimes such as bicycle theft, possession of weapons and </w:t>
      </w:r>
      <w:r w:rsidRPr="009A16A1">
        <w:rPr>
          <w:color w:val="000000"/>
          <w:sz w:val="24"/>
          <w:szCs w:val="24"/>
        </w:rPr>
        <w:t xml:space="preserve"> criminal damage &amp; arson.  </w:t>
      </w:r>
    </w:p>
    <w:p w14:paraId="4543BF59" w14:textId="77777777" w:rsidR="00FB390E" w:rsidRPr="009A16A1" w:rsidRDefault="00CC5FE1">
      <w:pPr>
        <w:widowControl w:val="0"/>
        <w:pBdr>
          <w:top w:val="nil"/>
          <w:left w:val="nil"/>
          <w:bottom w:val="nil"/>
          <w:right w:val="nil"/>
          <w:between w:val="nil"/>
        </w:pBdr>
        <w:spacing w:before="643" w:line="240" w:lineRule="auto"/>
        <w:ind w:left="11"/>
        <w:rPr>
          <w:color w:val="000000"/>
          <w:sz w:val="24"/>
          <w:szCs w:val="24"/>
        </w:rPr>
      </w:pPr>
      <w:r w:rsidRPr="009A16A1">
        <w:rPr>
          <w:color w:val="000000"/>
          <w:sz w:val="24"/>
          <w:szCs w:val="24"/>
          <w:highlight w:val="white"/>
          <w:u w:val="single"/>
        </w:rPr>
        <w:t xml:space="preserve">Gang Affiliation </w:t>
      </w:r>
      <w:r w:rsidRPr="009A16A1">
        <w:rPr>
          <w:color w:val="000000"/>
          <w:sz w:val="24"/>
          <w:szCs w:val="24"/>
        </w:rPr>
        <w:t xml:space="preserve"> </w:t>
      </w:r>
    </w:p>
    <w:p w14:paraId="4543BF5A" w14:textId="77777777" w:rsidR="00FB390E" w:rsidRPr="009A16A1" w:rsidRDefault="00CC5FE1">
      <w:pPr>
        <w:widowControl w:val="0"/>
        <w:pBdr>
          <w:top w:val="nil"/>
          <w:left w:val="nil"/>
          <w:bottom w:val="nil"/>
          <w:right w:val="nil"/>
          <w:between w:val="nil"/>
        </w:pBdr>
        <w:spacing w:before="255" w:line="230" w:lineRule="auto"/>
        <w:ind w:left="5" w:right="62" w:hanging="4"/>
        <w:rPr>
          <w:color w:val="000000"/>
          <w:sz w:val="24"/>
          <w:szCs w:val="24"/>
        </w:rPr>
      </w:pPr>
      <w:r w:rsidRPr="009A16A1">
        <w:rPr>
          <w:color w:val="000000"/>
          <w:sz w:val="24"/>
          <w:szCs w:val="24"/>
        </w:rPr>
        <w:t>According to the council’s crime and disorder reduction manager, Havering is not much of a  gang borough. In fact, it is known as the 8</w:t>
      </w:r>
      <w:r w:rsidRPr="009A16A1">
        <w:rPr>
          <w:color w:val="000000"/>
          <w:sz w:val="24"/>
          <w:szCs w:val="24"/>
          <w:vertAlign w:val="superscript"/>
        </w:rPr>
        <w:t xml:space="preserve">th </w:t>
      </w:r>
      <w:r w:rsidRPr="009A16A1">
        <w:rPr>
          <w:color w:val="000000"/>
          <w:sz w:val="24"/>
          <w:szCs w:val="24"/>
        </w:rPr>
        <w:t xml:space="preserve">safest borough in London. Gang activity is more  common in the Romford area, which is close by. However, moped gangs have also been known  to pass through Havering.  </w:t>
      </w:r>
    </w:p>
    <w:p w14:paraId="4543BF5B" w14:textId="77777777" w:rsidR="00FB390E" w:rsidRPr="009A16A1" w:rsidRDefault="00CC5FE1">
      <w:pPr>
        <w:widowControl w:val="0"/>
        <w:pBdr>
          <w:top w:val="nil"/>
          <w:left w:val="nil"/>
          <w:bottom w:val="nil"/>
          <w:right w:val="nil"/>
          <w:between w:val="nil"/>
        </w:pBdr>
        <w:spacing w:before="539" w:line="240" w:lineRule="auto"/>
        <w:ind w:left="25"/>
        <w:rPr>
          <w:color w:val="000000"/>
          <w:sz w:val="24"/>
          <w:szCs w:val="24"/>
        </w:rPr>
      </w:pPr>
      <w:r w:rsidRPr="009A16A1">
        <w:rPr>
          <w:color w:val="000000"/>
          <w:sz w:val="24"/>
          <w:szCs w:val="24"/>
          <w:highlight w:val="white"/>
          <w:u w:val="single"/>
        </w:rPr>
        <w:t xml:space="preserve">Missing Person and CSE Support </w:t>
      </w:r>
      <w:r w:rsidRPr="009A16A1">
        <w:rPr>
          <w:color w:val="000000"/>
          <w:sz w:val="24"/>
          <w:szCs w:val="24"/>
        </w:rPr>
        <w:t xml:space="preserve"> </w:t>
      </w:r>
    </w:p>
    <w:p w14:paraId="4543BF5C" w14:textId="77777777" w:rsidR="00FB390E" w:rsidRPr="009A16A1" w:rsidRDefault="00CC5FE1">
      <w:pPr>
        <w:widowControl w:val="0"/>
        <w:pBdr>
          <w:top w:val="nil"/>
          <w:left w:val="nil"/>
          <w:bottom w:val="nil"/>
          <w:right w:val="nil"/>
          <w:between w:val="nil"/>
        </w:pBdr>
        <w:spacing w:before="279" w:line="240" w:lineRule="auto"/>
        <w:ind w:left="8"/>
        <w:rPr>
          <w:color w:val="000000"/>
          <w:sz w:val="24"/>
          <w:szCs w:val="24"/>
        </w:rPr>
      </w:pPr>
      <w:r w:rsidRPr="009A16A1">
        <w:rPr>
          <w:color w:val="000000"/>
          <w:sz w:val="24"/>
          <w:szCs w:val="24"/>
          <w:highlight w:val="white"/>
        </w:rPr>
        <w:t>Concerns should be reported by calling 101 (999 in an emergency)</w:t>
      </w:r>
      <w:r w:rsidRPr="009A16A1">
        <w:rPr>
          <w:color w:val="000000"/>
          <w:sz w:val="24"/>
          <w:szCs w:val="24"/>
        </w:rPr>
        <w:t xml:space="preserve"> </w:t>
      </w:r>
    </w:p>
    <w:p w14:paraId="4543BF5D" w14:textId="77777777" w:rsidR="00FB390E" w:rsidRPr="009A16A1" w:rsidRDefault="00CC5FE1">
      <w:pPr>
        <w:widowControl w:val="0"/>
        <w:pBdr>
          <w:top w:val="nil"/>
          <w:left w:val="nil"/>
          <w:bottom w:val="nil"/>
          <w:right w:val="nil"/>
          <w:between w:val="nil"/>
        </w:pBdr>
        <w:spacing w:before="271" w:line="274" w:lineRule="auto"/>
        <w:ind w:left="22" w:right="469" w:hanging="10"/>
        <w:rPr>
          <w:color w:val="000000"/>
          <w:sz w:val="24"/>
          <w:szCs w:val="24"/>
        </w:rPr>
      </w:pPr>
      <w:r w:rsidRPr="009A16A1">
        <w:rPr>
          <w:color w:val="000000"/>
          <w:sz w:val="24"/>
          <w:szCs w:val="24"/>
          <w:highlight w:val="white"/>
        </w:rPr>
        <w:lastRenderedPageBreak/>
        <w:t>Some missing person and CSE support organisations operating in Havering are listed below:</w:t>
      </w:r>
      <w:r w:rsidRPr="009A16A1">
        <w:rPr>
          <w:color w:val="000000"/>
          <w:sz w:val="24"/>
          <w:szCs w:val="24"/>
        </w:rPr>
        <w:t xml:space="preserve"> </w:t>
      </w:r>
      <w:r w:rsidRPr="009A16A1">
        <w:rPr>
          <w:color w:val="000000"/>
          <w:sz w:val="24"/>
          <w:szCs w:val="24"/>
        </w:rPr>
        <w:t xml:space="preserve">Runaway Helpline </w:t>
      </w:r>
    </w:p>
    <w:p w14:paraId="4543BF5E" w14:textId="77777777" w:rsidR="00FB390E" w:rsidRPr="009A16A1" w:rsidRDefault="00CC5FE1">
      <w:pPr>
        <w:widowControl w:val="0"/>
        <w:pBdr>
          <w:top w:val="nil"/>
          <w:left w:val="nil"/>
          <w:bottom w:val="nil"/>
          <w:right w:val="nil"/>
          <w:between w:val="nil"/>
        </w:pBdr>
        <w:spacing w:before="62" w:line="251" w:lineRule="auto"/>
        <w:ind w:left="9" w:right="177" w:hanging="4"/>
        <w:rPr>
          <w:color w:val="0070C0"/>
          <w:sz w:val="24"/>
          <w:szCs w:val="24"/>
        </w:rPr>
      </w:pPr>
      <w:r w:rsidRPr="009A16A1">
        <w:rPr>
          <w:color w:val="000000"/>
          <w:sz w:val="24"/>
          <w:szCs w:val="24"/>
        </w:rPr>
        <w:t xml:space="preserve">The </w:t>
      </w:r>
      <w:r w:rsidRPr="009A16A1">
        <w:rPr>
          <w:color w:val="0070C0"/>
          <w:sz w:val="24"/>
          <w:szCs w:val="24"/>
          <w:u w:val="single"/>
        </w:rPr>
        <w:t xml:space="preserve">Runaway Helpline </w:t>
      </w:r>
      <w:r w:rsidRPr="009A16A1">
        <w:rPr>
          <w:color w:val="000000"/>
          <w:sz w:val="24"/>
          <w:szCs w:val="24"/>
        </w:rPr>
        <w:t xml:space="preserve">has been supporting young people for many years and is run by the UK  charity </w:t>
      </w:r>
      <w:r w:rsidRPr="009A16A1">
        <w:rPr>
          <w:color w:val="0070C0"/>
          <w:sz w:val="24"/>
          <w:szCs w:val="24"/>
          <w:u w:val="single"/>
        </w:rPr>
        <w:t>Missing People</w:t>
      </w:r>
      <w:r w:rsidRPr="009A16A1">
        <w:rPr>
          <w:color w:val="0070C0"/>
          <w:sz w:val="24"/>
          <w:szCs w:val="24"/>
        </w:rPr>
        <w:t xml:space="preserve">. </w:t>
      </w:r>
    </w:p>
    <w:p w14:paraId="4543BF5F" w14:textId="77777777" w:rsidR="00FB390E" w:rsidRPr="009A16A1" w:rsidRDefault="00CC5FE1">
      <w:pPr>
        <w:widowControl w:val="0"/>
        <w:pBdr>
          <w:top w:val="nil"/>
          <w:left w:val="nil"/>
          <w:bottom w:val="nil"/>
          <w:right w:val="nil"/>
          <w:between w:val="nil"/>
        </w:pBdr>
        <w:spacing w:before="5" w:line="240" w:lineRule="auto"/>
        <w:ind w:left="8"/>
        <w:rPr>
          <w:color w:val="0070C0"/>
          <w:sz w:val="24"/>
          <w:szCs w:val="24"/>
        </w:rPr>
      </w:pPr>
      <w:r w:rsidRPr="009A16A1">
        <w:rPr>
          <w:color w:val="000000"/>
          <w:sz w:val="24"/>
          <w:szCs w:val="24"/>
        </w:rPr>
        <w:t xml:space="preserve">Contact: Freephone 116000, TXT </w:t>
      </w:r>
      <w:proofErr w:type="gramStart"/>
      <w:r w:rsidRPr="009A16A1">
        <w:rPr>
          <w:color w:val="000000"/>
          <w:sz w:val="24"/>
          <w:szCs w:val="24"/>
        </w:rPr>
        <w:t>116000</w:t>
      </w:r>
      <w:proofErr w:type="gramEnd"/>
      <w:r w:rsidRPr="009A16A1">
        <w:rPr>
          <w:color w:val="000000"/>
          <w:sz w:val="24"/>
          <w:szCs w:val="24"/>
        </w:rPr>
        <w:t xml:space="preserve"> or Email: </w:t>
      </w:r>
      <w:r w:rsidRPr="009A16A1">
        <w:rPr>
          <w:color w:val="0070C0"/>
          <w:sz w:val="24"/>
          <w:szCs w:val="24"/>
          <w:u w:val="single"/>
        </w:rPr>
        <w:t>116000@runawayhelpline.org.uk</w:t>
      </w:r>
      <w:r w:rsidRPr="009A16A1">
        <w:rPr>
          <w:color w:val="0070C0"/>
          <w:sz w:val="24"/>
          <w:szCs w:val="24"/>
        </w:rPr>
        <w:t>.</w:t>
      </w:r>
    </w:p>
    <w:p w14:paraId="4543BF60" w14:textId="77777777" w:rsidR="00FB390E" w:rsidRPr="009A16A1" w:rsidRDefault="00CC5FE1">
      <w:pPr>
        <w:widowControl w:val="0"/>
        <w:pBdr>
          <w:top w:val="nil"/>
          <w:left w:val="nil"/>
          <w:bottom w:val="nil"/>
          <w:right w:val="nil"/>
          <w:between w:val="nil"/>
        </w:pBdr>
        <w:spacing w:line="230" w:lineRule="auto"/>
        <w:ind w:left="5" w:right="300" w:firstLine="5"/>
        <w:rPr>
          <w:color w:val="000000"/>
          <w:sz w:val="24"/>
          <w:szCs w:val="24"/>
        </w:rPr>
      </w:pPr>
      <w:r w:rsidRPr="009A16A1">
        <w:rPr>
          <w:color w:val="000000"/>
          <w:sz w:val="24"/>
          <w:szCs w:val="24"/>
        </w:rPr>
        <w:t xml:space="preserve">Safer London Foundation and NSPCC are collaborating on a new project supporting children  aged 11-18 going missing and/or at risk of Child Sexual Exploitation (CSE), with NSPCC  offering return home interviews and Safer London Foundation following this up by supporting  these young people for approximately six months on a weekly basis and referring them when  needed. </w:t>
      </w:r>
    </w:p>
    <w:p w14:paraId="4543BF61" w14:textId="77777777" w:rsidR="00FB390E" w:rsidRPr="009A16A1" w:rsidRDefault="00CC5FE1">
      <w:pPr>
        <w:widowControl w:val="0"/>
        <w:pBdr>
          <w:top w:val="nil"/>
          <w:left w:val="nil"/>
          <w:bottom w:val="nil"/>
          <w:right w:val="nil"/>
          <w:between w:val="nil"/>
        </w:pBdr>
        <w:spacing w:before="151" w:line="231" w:lineRule="auto"/>
        <w:ind w:left="9" w:right="695" w:firstLine="2"/>
        <w:rPr>
          <w:color w:val="000000"/>
          <w:sz w:val="24"/>
          <w:szCs w:val="24"/>
        </w:rPr>
      </w:pPr>
      <w:r w:rsidRPr="009A16A1">
        <w:rPr>
          <w:color w:val="000000"/>
          <w:sz w:val="24"/>
          <w:szCs w:val="24"/>
        </w:rPr>
        <w:t xml:space="preserve">Sessions are designed to discuss with the young people the reasons behind their  disappearance. SLF will also provide consultancy services to professionals and families of  missing or at risk of children.  </w:t>
      </w:r>
    </w:p>
    <w:p w14:paraId="4543BF62" w14:textId="77777777" w:rsidR="00FB390E" w:rsidRPr="009A16A1" w:rsidRDefault="00CC5FE1">
      <w:pPr>
        <w:widowControl w:val="0"/>
        <w:pBdr>
          <w:top w:val="nil"/>
          <w:left w:val="nil"/>
          <w:bottom w:val="nil"/>
          <w:right w:val="nil"/>
          <w:between w:val="nil"/>
        </w:pBdr>
        <w:spacing w:before="432" w:line="240" w:lineRule="auto"/>
        <w:ind w:left="8"/>
        <w:rPr>
          <w:color w:val="000000"/>
          <w:sz w:val="24"/>
          <w:szCs w:val="24"/>
        </w:rPr>
      </w:pPr>
      <w:r w:rsidRPr="009A16A1">
        <w:rPr>
          <w:color w:val="000000"/>
          <w:sz w:val="24"/>
          <w:szCs w:val="24"/>
        </w:rPr>
        <w:t xml:space="preserve">Child Sexual Abuse  </w:t>
      </w:r>
    </w:p>
    <w:p w14:paraId="4543BF63" w14:textId="77777777" w:rsidR="00FB390E" w:rsidRPr="009A16A1" w:rsidRDefault="00CC5FE1">
      <w:pPr>
        <w:widowControl w:val="0"/>
        <w:pBdr>
          <w:top w:val="nil"/>
          <w:left w:val="nil"/>
          <w:bottom w:val="nil"/>
          <w:right w:val="nil"/>
          <w:between w:val="nil"/>
        </w:pBdr>
        <w:spacing w:before="1" w:line="240" w:lineRule="auto"/>
        <w:ind w:left="1"/>
        <w:rPr>
          <w:color w:val="000000"/>
          <w:sz w:val="24"/>
          <w:szCs w:val="24"/>
        </w:rPr>
      </w:pPr>
      <w:r w:rsidRPr="009A16A1">
        <w:rPr>
          <w:color w:val="000000"/>
          <w:sz w:val="24"/>
          <w:szCs w:val="24"/>
        </w:rPr>
        <w:t xml:space="preserve">  </w:t>
      </w:r>
    </w:p>
    <w:p w14:paraId="4543BF64" w14:textId="0720801E" w:rsidR="00FB390E" w:rsidRPr="009A16A1" w:rsidRDefault="00CC5FE1">
      <w:pPr>
        <w:widowControl w:val="0"/>
        <w:pBdr>
          <w:top w:val="nil"/>
          <w:left w:val="nil"/>
          <w:bottom w:val="nil"/>
          <w:right w:val="nil"/>
          <w:between w:val="nil"/>
        </w:pBdr>
        <w:spacing w:before="21" w:line="251" w:lineRule="auto"/>
        <w:ind w:left="9" w:right="376"/>
        <w:rPr>
          <w:color w:val="000000"/>
          <w:sz w:val="24"/>
          <w:szCs w:val="24"/>
        </w:rPr>
      </w:pPr>
      <w:r w:rsidRPr="009A16A1">
        <w:rPr>
          <w:color w:val="000000"/>
          <w:sz w:val="24"/>
          <w:szCs w:val="24"/>
        </w:rPr>
        <w:t xml:space="preserve">Child exploitation is child abuse. If you suspect that a young person is a victim or is at risk of  child </w:t>
      </w:r>
      <w:r w:rsidR="009A16A1" w:rsidRPr="009A16A1">
        <w:rPr>
          <w:color w:val="000000"/>
          <w:sz w:val="24"/>
          <w:szCs w:val="24"/>
        </w:rPr>
        <w:t>exploitation,</w:t>
      </w:r>
      <w:r w:rsidRPr="009A16A1">
        <w:rPr>
          <w:color w:val="000000"/>
          <w:sz w:val="24"/>
          <w:szCs w:val="24"/>
        </w:rPr>
        <w:t xml:space="preserve"> you must get professional help. </w:t>
      </w:r>
    </w:p>
    <w:p w14:paraId="4543BF65" w14:textId="77777777" w:rsidR="00FB390E" w:rsidRPr="009A16A1" w:rsidRDefault="00CC5FE1">
      <w:pPr>
        <w:widowControl w:val="0"/>
        <w:pBdr>
          <w:top w:val="nil"/>
          <w:left w:val="nil"/>
          <w:bottom w:val="nil"/>
          <w:right w:val="nil"/>
          <w:between w:val="nil"/>
        </w:pBdr>
        <w:spacing w:before="249" w:line="240" w:lineRule="auto"/>
        <w:ind w:left="22"/>
        <w:rPr>
          <w:color w:val="000000"/>
          <w:sz w:val="24"/>
          <w:szCs w:val="24"/>
        </w:rPr>
      </w:pPr>
      <w:proofErr w:type="spellStart"/>
      <w:r w:rsidRPr="009A16A1">
        <w:rPr>
          <w:color w:val="000000"/>
          <w:sz w:val="24"/>
          <w:szCs w:val="24"/>
        </w:rPr>
        <w:t>Barnado's</w:t>
      </w:r>
      <w:proofErr w:type="spellEnd"/>
      <w:r w:rsidRPr="009A16A1">
        <w:rPr>
          <w:color w:val="000000"/>
          <w:sz w:val="24"/>
          <w:szCs w:val="24"/>
        </w:rPr>
        <w:t xml:space="preserve"> </w:t>
      </w:r>
      <w:r w:rsidRPr="009A16A1">
        <w:rPr>
          <w:color w:val="000000"/>
          <w:sz w:val="24"/>
          <w:szCs w:val="24"/>
        </w:rPr>
        <w:t xml:space="preserve">on 0121 3595333 </w:t>
      </w:r>
    </w:p>
    <w:p w14:paraId="4543BF66" w14:textId="77777777" w:rsidR="00FB390E" w:rsidRPr="009A16A1" w:rsidRDefault="00CC5FE1">
      <w:pPr>
        <w:widowControl w:val="0"/>
        <w:pBdr>
          <w:top w:val="nil"/>
          <w:left w:val="nil"/>
          <w:bottom w:val="nil"/>
          <w:right w:val="nil"/>
          <w:between w:val="nil"/>
        </w:pBdr>
        <w:spacing w:before="256" w:line="240" w:lineRule="auto"/>
        <w:ind w:left="8"/>
        <w:rPr>
          <w:color w:val="000000"/>
          <w:sz w:val="24"/>
          <w:szCs w:val="24"/>
        </w:rPr>
      </w:pPr>
      <w:r w:rsidRPr="009A16A1">
        <w:rPr>
          <w:color w:val="000000"/>
          <w:sz w:val="24"/>
          <w:szCs w:val="24"/>
        </w:rPr>
        <w:t xml:space="preserve">ChildLine </w:t>
      </w:r>
      <w:r w:rsidRPr="009A16A1">
        <w:rPr>
          <w:color w:val="000000"/>
          <w:sz w:val="24"/>
          <w:szCs w:val="24"/>
        </w:rPr>
        <w:t xml:space="preserve">on 0800 1111 </w:t>
      </w:r>
    </w:p>
    <w:p w14:paraId="4543BF67" w14:textId="77777777" w:rsidR="00FB390E" w:rsidRPr="009A16A1" w:rsidRDefault="00CC5FE1">
      <w:pPr>
        <w:widowControl w:val="0"/>
        <w:pBdr>
          <w:top w:val="nil"/>
          <w:left w:val="nil"/>
          <w:bottom w:val="nil"/>
          <w:right w:val="nil"/>
          <w:between w:val="nil"/>
        </w:pBdr>
        <w:spacing w:before="260" w:line="240" w:lineRule="auto"/>
        <w:ind w:left="22"/>
        <w:rPr>
          <w:color w:val="000000"/>
          <w:sz w:val="24"/>
          <w:szCs w:val="24"/>
        </w:rPr>
      </w:pPr>
      <w:r w:rsidRPr="009A16A1">
        <w:rPr>
          <w:color w:val="000000"/>
          <w:sz w:val="24"/>
          <w:szCs w:val="24"/>
        </w:rPr>
        <w:t xml:space="preserve">NSPCC Helpline </w:t>
      </w:r>
      <w:r w:rsidRPr="009A16A1">
        <w:rPr>
          <w:color w:val="000000"/>
          <w:sz w:val="24"/>
          <w:szCs w:val="24"/>
        </w:rPr>
        <w:t xml:space="preserve">on 0808 800 5000 </w:t>
      </w:r>
    </w:p>
    <w:p w14:paraId="4543BF68" w14:textId="77777777" w:rsidR="00FB390E" w:rsidRPr="009A16A1" w:rsidRDefault="00CC5FE1">
      <w:pPr>
        <w:widowControl w:val="0"/>
        <w:pBdr>
          <w:top w:val="nil"/>
          <w:left w:val="nil"/>
          <w:bottom w:val="nil"/>
          <w:right w:val="nil"/>
          <w:between w:val="nil"/>
        </w:pBdr>
        <w:spacing w:before="232" w:line="240" w:lineRule="auto"/>
        <w:ind w:left="25"/>
        <w:rPr>
          <w:color w:val="000000"/>
          <w:sz w:val="24"/>
          <w:szCs w:val="24"/>
        </w:rPr>
      </w:pPr>
      <w:r w:rsidRPr="009A16A1">
        <w:rPr>
          <w:color w:val="000000"/>
          <w:sz w:val="24"/>
          <w:szCs w:val="24"/>
          <w:u w:val="single"/>
        </w:rPr>
        <w:t xml:space="preserve">Prostitution </w:t>
      </w:r>
      <w:r w:rsidRPr="009A16A1">
        <w:rPr>
          <w:color w:val="000000"/>
          <w:sz w:val="24"/>
          <w:szCs w:val="24"/>
        </w:rPr>
        <w:t xml:space="preserve"> </w:t>
      </w:r>
    </w:p>
    <w:p w14:paraId="4543BF69" w14:textId="77777777" w:rsidR="00FB390E" w:rsidRPr="009A16A1" w:rsidRDefault="00CC5FE1">
      <w:pPr>
        <w:widowControl w:val="0"/>
        <w:pBdr>
          <w:top w:val="nil"/>
          <w:left w:val="nil"/>
          <w:bottom w:val="nil"/>
          <w:right w:val="nil"/>
          <w:between w:val="nil"/>
        </w:pBdr>
        <w:spacing w:before="265" w:line="251" w:lineRule="auto"/>
        <w:ind w:left="17" w:firstLine="4"/>
        <w:rPr>
          <w:color w:val="000000"/>
          <w:sz w:val="24"/>
          <w:szCs w:val="24"/>
        </w:rPr>
      </w:pPr>
      <w:r w:rsidRPr="009A16A1">
        <w:rPr>
          <w:color w:val="000000"/>
          <w:sz w:val="24"/>
          <w:szCs w:val="24"/>
        </w:rPr>
        <w:t xml:space="preserve">Havering isn’t one of London’s “hotspots” for prostitution, however, brothels have been reported  in the area.  </w:t>
      </w:r>
    </w:p>
    <w:p w14:paraId="4543BF6A" w14:textId="77777777" w:rsidR="00FB390E" w:rsidRPr="009A16A1" w:rsidRDefault="00CC5FE1">
      <w:pPr>
        <w:widowControl w:val="0"/>
        <w:pBdr>
          <w:top w:val="nil"/>
          <w:left w:val="nil"/>
          <w:bottom w:val="nil"/>
          <w:right w:val="nil"/>
          <w:between w:val="nil"/>
        </w:pBdr>
        <w:spacing w:before="210" w:line="240" w:lineRule="auto"/>
        <w:ind w:left="4"/>
        <w:rPr>
          <w:color w:val="000000"/>
          <w:sz w:val="24"/>
          <w:szCs w:val="24"/>
        </w:rPr>
      </w:pPr>
      <w:r w:rsidRPr="009A16A1">
        <w:rPr>
          <w:color w:val="000000"/>
          <w:sz w:val="24"/>
          <w:szCs w:val="24"/>
        </w:rPr>
        <w:t xml:space="preserve">The LEA Project  </w:t>
      </w:r>
    </w:p>
    <w:p w14:paraId="4543BF6B" w14:textId="77777777" w:rsidR="00FB390E" w:rsidRPr="009A16A1" w:rsidRDefault="00CC5FE1">
      <w:pPr>
        <w:widowControl w:val="0"/>
        <w:pBdr>
          <w:top w:val="nil"/>
          <w:left w:val="nil"/>
          <w:bottom w:val="nil"/>
          <w:right w:val="nil"/>
          <w:between w:val="nil"/>
        </w:pBdr>
        <w:spacing w:before="231" w:line="231" w:lineRule="auto"/>
        <w:ind w:left="22" w:right="535" w:hanging="17"/>
        <w:rPr>
          <w:color w:val="000000"/>
          <w:sz w:val="24"/>
          <w:szCs w:val="24"/>
        </w:rPr>
      </w:pPr>
      <w:r w:rsidRPr="009A16A1">
        <w:rPr>
          <w:color w:val="000000"/>
          <w:sz w:val="24"/>
          <w:szCs w:val="24"/>
        </w:rPr>
        <w:t xml:space="preserve">The LEA Project (London Exiting Advocacy) works with women in prostitution anywhere in  London. It provides a non-judgemental service giving advocacy and support in exiting. </w:t>
      </w:r>
    </w:p>
    <w:p w14:paraId="4543BF6C" w14:textId="77777777" w:rsidR="00FB390E" w:rsidRPr="009A16A1" w:rsidRDefault="00CC5FE1">
      <w:pPr>
        <w:widowControl w:val="0"/>
        <w:pBdr>
          <w:top w:val="nil"/>
          <w:left w:val="nil"/>
          <w:bottom w:val="nil"/>
          <w:right w:val="nil"/>
          <w:between w:val="nil"/>
        </w:pBdr>
        <w:spacing w:before="278" w:line="240" w:lineRule="auto"/>
        <w:ind w:left="4"/>
        <w:rPr>
          <w:color w:val="000000"/>
          <w:sz w:val="24"/>
          <w:szCs w:val="24"/>
        </w:rPr>
      </w:pPr>
      <w:r w:rsidRPr="009A16A1">
        <w:rPr>
          <w:color w:val="000000"/>
          <w:sz w:val="24"/>
          <w:szCs w:val="24"/>
        </w:rPr>
        <w:t xml:space="preserve">They provide sessions on: </w:t>
      </w:r>
    </w:p>
    <w:p w14:paraId="4543BF6D" w14:textId="77777777" w:rsidR="00FB390E" w:rsidRPr="009A16A1" w:rsidRDefault="00CC5FE1">
      <w:pPr>
        <w:widowControl w:val="0"/>
        <w:pBdr>
          <w:top w:val="nil"/>
          <w:left w:val="nil"/>
          <w:bottom w:val="nil"/>
          <w:right w:val="nil"/>
          <w:between w:val="nil"/>
        </w:pBdr>
        <w:spacing w:before="2"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one-to-one exit planning </w:t>
      </w:r>
    </w:p>
    <w:p w14:paraId="4543BF6E" w14:textId="77777777" w:rsidR="00FB390E" w:rsidRPr="009A16A1" w:rsidRDefault="00CC5FE1">
      <w:pPr>
        <w:widowControl w:val="0"/>
        <w:pBdr>
          <w:top w:val="nil"/>
          <w:left w:val="nil"/>
          <w:bottom w:val="nil"/>
          <w:right w:val="nil"/>
          <w:between w:val="nil"/>
        </w:pBdr>
        <w:spacing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accessing a range of workshops </w:t>
      </w:r>
    </w:p>
    <w:p w14:paraId="4543BF6F" w14:textId="77777777" w:rsidR="00FB390E" w:rsidRPr="009A16A1" w:rsidRDefault="00CC5FE1">
      <w:pPr>
        <w:widowControl w:val="0"/>
        <w:pBdr>
          <w:top w:val="nil"/>
          <w:left w:val="nil"/>
          <w:bottom w:val="nil"/>
          <w:right w:val="nil"/>
          <w:between w:val="nil"/>
        </w:pBdr>
        <w:spacing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welfare benefits and housing advice </w:t>
      </w:r>
    </w:p>
    <w:p w14:paraId="4543BF70" w14:textId="77777777" w:rsidR="00FB390E" w:rsidRPr="009A16A1" w:rsidRDefault="00CC5FE1">
      <w:pPr>
        <w:widowControl w:val="0"/>
        <w:pBdr>
          <w:top w:val="nil"/>
          <w:left w:val="nil"/>
          <w:bottom w:val="nil"/>
          <w:right w:val="nil"/>
          <w:between w:val="nil"/>
        </w:pBdr>
        <w:spacing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education, training, </w:t>
      </w:r>
      <w:proofErr w:type="gramStart"/>
      <w:r w:rsidRPr="009A16A1">
        <w:rPr>
          <w:color w:val="000000"/>
          <w:sz w:val="24"/>
          <w:szCs w:val="24"/>
        </w:rPr>
        <w:t>volunteering</w:t>
      </w:r>
      <w:proofErr w:type="gramEnd"/>
      <w:r w:rsidRPr="009A16A1">
        <w:rPr>
          <w:color w:val="000000"/>
          <w:sz w:val="24"/>
          <w:szCs w:val="24"/>
        </w:rPr>
        <w:t xml:space="preserve"> and employment advice </w:t>
      </w:r>
    </w:p>
    <w:p w14:paraId="4543BF71" w14:textId="77777777" w:rsidR="00FB390E" w:rsidRPr="009A16A1" w:rsidRDefault="00CC5FE1">
      <w:pPr>
        <w:widowControl w:val="0"/>
        <w:pBdr>
          <w:top w:val="nil"/>
          <w:left w:val="nil"/>
          <w:bottom w:val="nil"/>
          <w:right w:val="nil"/>
          <w:between w:val="nil"/>
        </w:pBdr>
        <w:spacing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accessing health services </w:t>
      </w:r>
    </w:p>
    <w:p w14:paraId="4543BF72" w14:textId="77777777" w:rsidR="00FB390E" w:rsidRPr="009A16A1" w:rsidRDefault="00CC5FE1">
      <w:pPr>
        <w:widowControl w:val="0"/>
        <w:pBdr>
          <w:top w:val="nil"/>
          <w:left w:val="nil"/>
          <w:bottom w:val="nil"/>
          <w:right w:val="nil"/>
          <w:between w:val="nil"/>
        </w:pBdr>
        <w:spacing w:line="240" w:lineRule="auto"/>
        <w:ind w:left="371"/>
        <w:rPr>
          <w:color w:val="000000"/>
          <w:sz w:val="24"/>
          <w:szCs w:val="24"/>
        </w:rPr>
      </w:pPr>
      <w:r w:rsidRPr="009A16A1">
        <w:rPr>
          <w:rFonts w:eastAsia="Noto Sans Symbols"/>
          <w:color w:val="000000"/>
          <w:sz w:val="24"/>
          <w:szCs w:val="24"/>
        </w:rPr>
        <w:t xml:space="preserve">• </w:t>
      </w:r>
      <w:r w:rsidRPr="009A16A1">
        <w:rPr>
          <w:color w:val="000000"/>
          <w:sz w:val="24"/>
          <w:szCs w:val="24"/>
        </w:rPr>
        <w:t xml:space="preserve">accessing drug and alcohol services </w:t>
      </w:r>
    </w:p>
    <w:p w14:paraId="4543BF73" w14:textId="77777777" w:rsidR="00FB390E" w:rsidRPr="009A16A1" w:rsidRDefault="00CC5FE1">
      <w:pPr>
        <w:widowControl w:val="0"/>
        <w:pBdr>
          <w:top w:val="nil"/>
          <w:left w:val="nil"/>
          <w:bottom w:val="nil"/>
          <w:right w:val="nil"/>
          <w:between w:val="nil"/>
        </w:pBdr>
        <w:spacing w:before="276" w:line="227" w:lineRule="auto"/>
        <w:ind w:left="9" w:right="568" w:hanging="4"/>
        <w:rPr>
          <w:color w:val="000000"/>
          <w:sz w:val="24"/>
          <w:szCs w:val="24"/>
        </w:rPr>
      </w:pPr>
      <w:r w:rsidRPr="009A16A1">
        <w:rPr>
          <w:color w:val="000000"/>
          <w:sz w:val="24"/>
          <w:szCs w:val="24"/>
        </w:rPr>
        <w:t xml:space="preserve">The LEA Project supports women to access a range of opportunities and runs a </w:t>
      </w:r>
      <w:proofErr w:type="gramStart"/>
      <w:r w:rsidRPr="009A16A1">
        <w:rPr>
          <w:color w:val="000000"/>
          <w:sz w:val="24"/>
          <w:szCs w:val="24"/>
        </w:rPr>
        <w:t>night time</w:t>
      </w:r>
      <w:proofErr w:type="gramEnd"/>
      <w:r w:rsidRPr="009A16A1">
        <w:rPr>
          <w:color w:val="000000"/>
          <w:sz w:val="24"/>
          <w:szCs w:val="24"/>
        </w:rPr>
        <w:t xml:space="preserve">  outreach service. </w:t>
      </w:r>
    </w:p>
    <w:p w14:paraId="4543BF74" w14:textId="77777777" w:rsidR="00FB390E" w:rsidRPr="009A16A1" w:rsidRDefault="00CC5FE1">
      <w:pPr>
        <w:widowControl w:val="0"/>
        <w:pBdr>
          <w:top w:val="nil"/>
          <w:left w:val="nil"/>
          <w:bottom w:val="nil"/>
          <w:right w:val="nil"/>
          <w:between w:val="nil"/>
        </w:pBdr>
        <w:spacing w:before="287" w:line="240" w:lineRule="auto"/>
        <w:ind w:left="1"/>
        <w:rPr>
          <w:color w:val="000000"/>
          <w:sz w:val="24"/>
          <w:szCs w:val="24"/>
        </w:rPr>
      </w:pPr>
      <w:r w:rsidRPr="009A16A1">
        <w:rPr>
          <w:color w:val="000000"/>
          <w:sz w:val="24"/>
          <w:szCs w:val="24"/>
        </w:rPr>
        <w:t xml:space="preserve">Accessing the service </w:t>
      </w:r>
    </w:p>
    <w:p w14:paraId="4543BF75" w14:textId="77777777" w:rsidR="00FB390E" w:rsidRPr="009A16A1" w:rsidRDefault="00CC5FE1">
      <w:pPr>
        <w:widowControl w:val="0"/>
        <w:pBdr>
          <w:top w:val="nil"/>
          <w:left w:val="nil"/>
          <w:bottom w:val="nil"/>
          <w:right w:val="nil"/>
          <w:between w:val="nil"/>
        </w:pBdr>
        <w:spacing w:before="2" w:line="231" w:lineRule="auto"/>
        <w:ind w:left="2" w:right="1647" w:firstLine="8"/>
        <w:rPr>
          <w:color w:val="000000"/>
          <w:sz w:val="24"/>
          <w:szCs w:val="24"/>
        </w:rPr>
      </w:pPr>
      <w:r w:rsidRPr="009A16A1">
        <w:rPr>
          <w:color w:val="000000"/>
          <w:sz w:val="24"/>
          <w:szCs w:val="24"/>
        </w:rPr>
        <w:lastRenderedPageBreak/>
        <w:t xml:space="preserve">Open to women over the age of 18, working, living or in prostitution in London. Women can contact themselves or be referred to LEA by an agency. </w:t>
      </w:r>
    </w:p>
    <w:p w14:paraId="4543BF76" w14:textId="77777777" w:rsidR="00FB390E" w:rsidRPr="009A16A1" w:rsidRDefault="00CC5FE1">
      <w:pPr>
        <w:widowControl w:val="0"/>
        <w:pBdr>
          <w:top w:val="nil"/>
          <w:left w:val="nil"/>
          <w:bottom w:val="nil"/>
          <w:right w:val="nil"/>
          <w:between w:val="nil"/>
        </w:pBdr>
        <w:spacing w:before="280" w:line="231" w:lineRule="auto"/>
        <w:ind w:left="18" w:right="181" w:firstLine="3"/>
        <w:rPr>
          <w:color w:val="0563C1"/>
          <w:sz w:val="24"/>
          <w:szCs w:val="24"/>
          <w:u w:val="single"/>
        </w:rPr>
      </w:pPr>
      <w:r w:rsidRPr="009A16A1">
        <w:rPr>
          <w:color w:val="000000"/>
          <w:sz w:val="24"/>
          <w:szCs w:val="24"/>
        </w:rPr>
        <w:t xml:space="preserve">If a young person wants to talk to someone about exiting, call on 020 7683 1270 or email at  </w:t>
      </w:r>
      <w:r w:rsidRPr="009A16A1">
        <w:rPr>
          <w:color w:val="0563C1"/>
          <w:sz w:val="24"/>
          <w:szCs w:val="24"/>
          <w:u w:val="single"/>
        </w:rPr>
        <w:t>lea@niaendingviolence.org.uk</w:t>
      </w:r>
    </w:p>
    <w:p w14:paraId="4543BF77" w14:textId="77777777" w:rsidR="00FB390E" w:rsidRPr="009A16A1" w:rsidRDefault="00CC5FE1">
      <w:pPr>
        <w:widowControl w:val="0"/>
        <w:pBdr>
          <w:top w:val="nil"/>
          <w:left w:val="nil"/>
          <w:bottom w:val="nil"/>
          <w:right w:val="nil"/>
          <w:between w:val="nil"/>
        </w:pBdr>
        <w:spacing w:line="230" w:lineRule="auto"/>
        <w:ind w:left="8" w:right="-4" w:hanging="4"/>
        <w:rPr>
          <w:color w:val="000000"/>
          <w:sz w:val="24"/>
          <w:szCs w:val="24"/>
        </w:rPr>
      </w:pPr>
      <w:r w:rsidRPr="009A16A1">
        <w:rPr>
          <w:color w:val="000000"/>
          <w:sz w:val="24"/>
          <w:szCs w:val="24"/>
        </w:rPr>
        <w:t xml:space="preserve">The LEA project started in 2010. LEA supports and advocates for women who want help to  get out of prostitution. They see prostitution as a form of violence against women and girls. The  criteria for our Ascent funded service </w:t>
      </w:r>
      <w:proofErr w:type="gramStart"/>
      <w:r w:rsidRPr="009A16A1">
        <w:rPr>
          <w:color w:val="000000"/>
          <w:sz w:val="24"/>
          <w:szCs w:val="24"/>
        </w:rPr>
        <w:t>is</w:t>
      </w:r>
      <w:proofErr w:type="gramEnd"/>
      <w:r w:rsidRPr="009A16A1">
        <w:rPr>
          <w:color w:val="000000"/>
          <w:sz w:val="24"/>
          <w:szCs w:val="24"/>
        </w:rPr>
        <w:t xml:space="preserve"> any woman is being sexually exploited, and women who  are experiencing any form of violence and using substances problematically. </w:t>
      </w:r>
    </w:p>
    <w:p w14:paraId="4543BF78" w14:textId="77777777" w:rsidR="00FB390E" w:rsidRPr="009A16A1" w:rsidRDefault="00CC5FE1">
      <w:pPr>
        <w:widowControl w:val="0"/>
        <w:pBdr>
          <w:top w:val="nil"/>
          <w:left w:val="nil"/>
          <w:bottom w:val="nil"/>
          <w:right w:val="nil"/>
          <w:between w:val="nil"/>
        </w:pBdr>
        <w:spacing w:before="281" w:line="240" w:lineRule="auto"/>
        <w:ind w:left="18"/>
        <w:rPr>
          <w:color w:val="000000"/>
          <w:sz w:val="24"/>
          <w:szCs w:val="24"/>
        </w:rPr>
      </w:pPr>
      <w:r w:rsidRPr="009A16A1">
        <w:rPr>
          <w:color w:val="000000"/>
          <w:sz w:val="24"/>
          <w:szCs w:val="24"/>
        </w:rPr>
        <w:t xml:space="preserve">Under the Ascent funded </w:t>
      </w:r>
      <w:proofErr w:type="gramStart"/>
      <w:r w:rsidRPr="009A16A1">
        <w:rPr>
          <w:color w:val="000000"/>
          <w:sz w:val="24"/>
          <w:szCs w:val="24"/>
        </w:rPr>
        <w:t>service</w:t>
      </w:r>
      <w:proofErr w:type="gramEnd"/>
      <w:r w:rsidRPr="009A16A1">
        <w:rPr>
          <w:color w:val="000000"/>
          <w:sz w:val="24"/>
          <w:szCs w:val="24"/>
        </w:rPr>
        <w:t xml:space="preserve"> they will provide support for up to 3 months. </w:t>
      </w:r>
    </w:p>
    <w:p w14:paraId="4543BF79" w14:textId="77777777" w:rsidR="00FB390E" w:rsidRPr="009A16A1" w:rsidRDefault="00CC5FE1">
      <w:pPr>
        <w:widowControl w:val="0"/>
        <w:pBdr>
          <w:top w:val="nil"/>
          <w:left w:val="nil"/>
          <w:bottom w:val="nil"/>
          <w:right w:val="nil"/>
          <w:between w:val="nil"/>
        </w:pBdr>
        <w:spacing w:before="276" w:line="227" w:lineRule="auto"/>
        <w:ind w:left="5" w:right="1895" w:hanging="5"/>
        <w:rPr>
          <w:color w:val="000000"/>
          <w:sz w:val="24"/>
          <w:szCs w:val="24"/>
        </w:rPr>
      </w:pPr>
      <w:r w:rsidRPr="009A16A1">
        <w:rPr>
          <w:color w:val="000000"/>
          <w:sz w:val="24"/>
          <w:szCs w:val="24"/>
        </w:rPr>
        <w:t xml:space="preserve">You can contact Lesley directly by phone or send an email with referral form  to </w:t>
      </w:r>
      <w:r w:rsidRPr="009A16A1">
        <w:rPr>
          <w:color w:val="0563C1"/>
          <w:sz w:val="24"/>
          <w:szCs w:val="24"/>
          <w:u w:val="single"/>
        </w:rPr>
        <w:t>ascent@niaendingviolence.org.uk</w:t>
      </w:r>
      <w:r w:rsidRPr="009A16A1">
        <w:rPr>
          <w:color w:val="000000"/>
          <w:sz w:val="24"/>
          <w:szCs w:val="24"/>
        </w:rPr>
        <w:t xml:space="preserve">. </w:t>
      </w:r>
    </w:p>
    <w:p w14:paraId="4543BF7A" w14:textId="77777777" w:rsidR="00FB390E" w:rsidRPr="009A16A1" w:rsidRDefault="00CC5FE1">
      <w:pPr>
        <w:widowControl w:val="0"/>
        <w:pBdr>
          <w:top w:val="nil"/>
          <w:left w:val="nil"/>
          <w:bottom w:val="nil"/>
          <w:right w:val="nil"/>
          <w:between w:val="nil"/>
        </w:pBdr>
        <w:spacing w:before="282" w:line="240" w:lineRule="auto"/>
        <w:ind w:left="25"/>
        <w:rPr>
          <w:color w:val="2B2B2B"/>
          <w:sz w:val="24"/>
          <w:szCs w:val="24"/>
        </w:rPr>
      </w:pPr>
      <w:r w:rsidRPr="009A16A1">
        <w:rPr>
          <w:color w:val="2B2B2B"/>
          <w:sz w:val="24"/>
          <w:szCs w:val="24"/>
          <w:u w:val="single"/>
        </w:rPr>
        <w:t>Pollution</w:t>
      </w:r>
      <w:r w:rsidRPr="009A16A1">
        <w:rPr>
          <w:color w:val="2B2B2B"/>
          <w:sz w:val="24"/>
          <w:szCs w:val="24"/>
        </w:rPr>
        <w:t xml:space="preserve">  </w:t>
      </w:r>
    </w:p>
    <w:p w14:paraId="4543BF7B" w14:textId="77777777" w:rsidR="00FB390E" w:rsidRPr="009A16A1" w:rsidRDefault="00CC5FE1">
      <w:pPr>
        <w:widowControl w:val="0"/>
        <w:pBdr>
          <w:top w:val="nil"/>
          <w:left w:val="nil"/>
          <w:bottom w:val="nil"/>
          <w:right w:val="nil"/>
          <w:between w:val="nil"/>
        </w:pBdr>
        <w:spacing w:before="308" w:line="227" w:lineRule="auto"/>
        <w:ind w:left="18" w:right="379" w:hanging="14"/>
        <w:rPr>
          <w:color w:val="000000"/>
          <w:sz w:val="24"/>
          <w:szCs w:val="24"/>
        </w:rPr>
      </w:pPr>
      <w:r w:rsidRPr="009A16A1">
        <w:rPr>
          <w:color w:val="000000"/>
          <w:sz w:val="24"/>
          <w:szCs w:val="24"/>
        </w:rPr>
        <w:t xml:space="preserve">The AQI averages at around 16 and the unit is not located on the main road so there is very  little direct contact with pollution from cars. </w:t>
      </w:r>
    </w:p>
    <w:p w14:paraId="4543BF7C" w14:textId="77777777" w:rsidR="00FB390E" w:rsidRPr="009A16A1" w:rsidRDefault="00CC5FE1">
      <w:pPr>
        <w:widowControl w:val="0"/>
        <w:pBdr>
          <w:top w:val="nil"/>
          <w:left w:val="nil"/>
          <w:bottom w:val="nil"/>
          <w:right w:val="nil"/>
          <w:between w:val="nil"/>
        </w:pBdr>
        <w:spacing w:before="561" w:line="240" w:lineRule="auto"/>
        <w:ind w:left="25"/>
        <w:rPr>
          <w:color w:val="000000"/>
          <w:sz w:val="24"/>
          <w:szCs w:val="24"/>
        </w:rPr>
      </w:pPr>
      <w:r w:rsidRPr="009A16A1">
        <w:rPr>
          <w:color w:val="000000"/>
          <w:sz w:val="24"/>
          <w:szCs w:val="24"/>
          <w:u w:val="single"/>
        </w:rPr>
        <w:t>Nearest Police Building</w:t>
      </w:r>
      <w:r w:rsidRPr="009A16A1">
        <w:rPr>
          <w:color w:val="000000"/>
          <w:sz w:val="24"/>
          <w:szCs w:val="24"/>
        </w:rPr>
        <w:t xml:space="preserve">  </w:t>
      </w:r>
    </w:p>
    <w:p w14:paraId="4543BF7D" w14:textId="77777777" w:rsidR="00FB390E" w:rsidRPr="009A16A1" w:rsidRDefault="00CC5FE1">
      <w:pPr>
        <w:widowControl w:val="0"/>
        <w:pBdr>
          <w:top w:val="nil"/>
          <w:left w:val="nil"/>
          <w:bottom w:val="nil"/>
          <w:right w:val="nil"/>
          <w:between w:val="nil"/>
        </w:pBdr>
        <w:spacing w:before="283" w:line="240" w:lineRule="auto"/>
        <w:ind w:left="22"/>
        <w:rPr>
          <w:color w:val="000000"/>
          <w:sz w:val="24"/>
          <w:szCs w:val="24"/>
        </w:rPr>
      </w:pPr>
      <w:r w:rsidRPr="009A16A1">
        <w:rPr>
          <w:color w:val="000000"/>
          <w:sz w:val="24"/>
          <w:szCs w:val="24"/>
        </w:rPr>
        <w:t xml:space="preserve">Dagenham Police Station  </w:t>
      </w:r>
    </w:p>
    <w:p w14:paraId="4543BF7E" w14:textId="77777777" w:rsidR="00FB390E" w:rsidRPr="009A16A1" w:rsidRDefault="00CC5FE1">
      <w:pPr>
        <w:widowControl w:val="0"/>
        <w:pBdr>
          <w:top w:val="nil"/>
          <w:left w:val="nil"/>
          <w:bottom w:val="nil"/>
          <w:right w:val="nil"/>
          <w:between w:val="nil"/>
        </w:pBdr>
        <w:spacing w:before="2" w:line="240" w:lineRule="auto"/>
        <w:ind w:left="22"/>
        <w:rPr>
          <w:color w:val="000000"/>
          <w:sz w:val="24"/>
          <w:szCs w:val="24"/>
        </w:rPr>
      </w:pPr>
      <w:r w:rsidRPr="009A16A1">
        <w:rPr>
          <w:color w:val="000000"/>
          <w:sz w:val="24"/>
          <w:szCs w:val="24"/>
        </w:rPr>
        <w:t xml:space="preserve">561 Rainham Rd S, London RM10 7TU </w:t>
      </w:r>
    </w:p>
    <w:p w14:paraId="4543BF7F" w14:textId="77777777" w:rsidR="00FB390E" w:rsidRPr="009A16A1" w:rsidRDefault="00CC5FE1">
      <w:pPr>
        <w:widowControl w:val="0"/>
        <w:pBdr>
          <w:top w:val="nil"/>
          <w:left w:val="nil"/>
          <w:bottom w:val="nil"/>
          <w:right w:val="nil"/>
          <w:between w:val="nil"/>
        </w:pBdr>
        <w:spacing w:line="240" w:lineRule="auto"/>
        <w:ind w:left="17"/>
        <w:rPr>
          <w:color w:val="0563C1"/>
          <w:sz w:val="24"/>
          <w:szCs w:val="24"/>
        </w:rPr>
      </w:pPr>
      <w:r w:rsidRPr="009A16A1">
        <w:rPr>
          <w:color w:val="0563C1"/>
          <w:sz w:val="24"/>
          <w:szCs w:val="24"/>
          <w:u w:val="single"/>
        </w:rPr>
        <w:t>https://www.met.police.uk/</w:t>
      </w:r>
      <w:r w:rsidRPr="009A16A1">
        <w:rPr>
          <w:color w:val="0563C1"/>
          <w:sz w:val="24"/>
          <w:szCs w:val="24"/>
        </w:rPr>
        <w:t xml:space="preserve"> </w:t>
      </w:r>
    </w:p>
    <w:p w14:paraId="4543BF80" w14:textId="77777777" w:rsidR="00FB390E" w:rsidRPr="009A16A1" w:rsidRDefault="00CC5FE1">
      <w:pPr>
        <w:widowControl w:val="0"/>
        <w:pBdr>
          <w:top w:val="nil"/>
          <w:left w:val="nil"/>
          <w:bottom w:val="nil"/>
          <w:right w:val="nil"/>
          <w:between w:val="nil"/>
        </w:pBdr>
        <w:spacing w:before="265" w:line="240" w:lineRule="auto"/>
        <w:ind w:left="29"/>
        <w:rPr>
          <w:color w:val="000000"/>
          <w:sz w:val="24"/>
          <w:szCs w:val="24"/>
        </w:rPr>
      </w:pPr>
      <w:r w:rsidRPr="009A16A1">
        <w:rPr>
          <w:color w:val="000000"/>
          <w:sz w:val="24"/>
          <w:szCs w:val="24"/>
          <w:u w:val="single"/>
        </w:rPr>
        <w:t>Havering General Reputation</w:t>
      </w:r>
      <w:r w:rsidRPr="009A16A1">
        <w:rPr>
          <w:color w:val="000000"/>
          <w:sz w:val="24"/>
          <w:szCs w:val="24"/>
        </w:rPr>
        <w:t xml:space="preserve">  </w:t>
      </w:r>
    </w:p>
    <w:p w14:paraId="4543BF81" w14:textId="77777777" w:rsidR="00FB390E" w:rsidRPr="009A16A1" w:rsidRDefault="00CC5FE1">
      <w:pPr>
        <w:widowControl w:val="0"/>
        <w:pBdr>
          <w:top w:val="nil"/>
          <w:left w:val="nil"/>
          <w:bottom w:val="nil"/>
          <w:right w:val="nil"/>
          <w:between w:val="nil"/>
        </w:pBdr>
        <w:spacing w:before="287" w:line="229" w:lineRule="auto"/>
        <w:ind w:left="8" w:right="83" w:firstLine="13"/>
        <w:rPr>
          <w:color w:val="000000"/>
          <w:sz w:val="24"/>
          <w:szCs w:val="24"/>
        </w:rPr>
      </w:pPr>
      <w:r w:rsidRPr="009A16A1">
        <w:rPr>
          <w:color w:val="000000"/>
          <w:sz w:val="24"/>
          <w:szCs w:val="24"/>
          <w:highlight w:val="white"/>
        </w:rPr>
        <w:t>Havering Borough is generally reputed for its suburban feel, offering a mix of urban and rural</w:t>
      </w:r>
      <w:r w:rsidRPr="009A16A1">
        <w:rPr>
          <w:color w:val="000000"/>
          <w:sz w:val="24"/>
          <w:szCs w:val="24"/>
        </w:rPr>
        <w:t xml:space="preserve">  </w:t>
      </w:r>
      <w:r w:rsidRPr="009A16A1">
        <w:rPr>
          <w:color w:val="000000"/>
          <w:sz w:val="24"/>
          <w:szCs w:val="24"/>
          <w:highlight w:val="white"/>
        </w:rPr>
        <w:t>areas. It's known for its good schools, parks, and relatively affordable housing compared to</w:t>
      </w:r>
      <w:r w:rsidRPr="009A16A1">
        <w:rPr>
          <w:color w:val="000000"/>
          <w:sz w:val="24"/>
          <w:szCs w:val="24"/>
        </w:rPr>
        <w:t xml:space="preserve">  </w:t>
      </w:r>
      <w:r w:rsidRPr="009A16A1">
        <w:rPr>
          <w:color w:val="000000"/>
          <w:sz w:val="24"/>
          <w:szCs w:val="24"/>
          <w:highlight w:val="white"/>
        </w:rPr>
        <w:t>central London. However, opinions may vary on aspects like transport links and nightlife options.</w:t>
      </w:r>
      <w:r w:rsidRPr="009A16A1">
        <w:rPr>
          <w:color w:val="000000"/>
          <w:sz w:val="24"/>
          <w:szCs w:val="24"/>
        </w:rPr>
        <w:t xml:space="preserve"> </w:t>
      </w:r>
    </w:p>
    <w:p w14:paraId="4543BF82" w14:textId="77777777" w:rsidR="00FB390E" w:rsidRPr="009A16A1" w:rsidRDefault="00CC5FE1" w:rsidP="009A16A1">
      <w:pPr>
        <w:widowControl w:val="0"/>
        <w:pBdr>
          <w:top w:val="nil"/>
          <w:left w:val="nil"/>
          <w:bottom w:val="nil"/>
          <w:right w:val="nil"/>
          <w:between w:val="nil"/>
        </w:pBdr>
        <w:spacing w:before="541" w:line="240" w:lineRule="auto"/>
        <w:ind w:left="11"/>
        <w:rPr>
          <w:color w:val="000000"/>
          <w:sz w:val="24"/>
          <w:szCs w:val="24"/>
          <w:u w:val="single"/>
        </w:rPr>
      </w:pPr>
      <w:r w:rsidRPr="009A16A1">
        <w:rPr>
          <w:color w:val="000000"/>
          <w:sz w:val="24"/>
          <w:szCs w:val="24"/>
          <w:u w:val="single"/>
        </w:rPr>
        <w:t>Claygate Close (MAP)</w:t>
      </w:r>
    </w:p>
    <w:p w14:paraId="4543BF83" w14:textId="77777777" w:rsidR="00FB390E" w:rsidRDefault="00CC5FE1">
      <w:pPr>
        <w:widowControl w:val="0"/>
        <w:pBdr>
          <w:top w:val="nil"/>
          <w:left w:val="nil"/>
          <w:bottom w:val="nil"/>
          <w:right w:val="nil"/>
          <w:between w:val="nil"/>
        </w:pBdr>
        <w:spacing w:before="287" w:line="240" w:lineRule="auto"/>
        <w:ind w:left="1"/>
        <w:rPr>
          <w:color w:val="000000"/>
          <w:sz w:val="32"/>
          <w:szCs w:val="32"/>
          <w:u w:val="single"/>
        </w:rPr>
      </w:pPr>
      <w:r>
        <w:rPr>
          <w:noProof/>
          <w:color w:val="000000"/>
          <w:sz w:val="32"/>
          <w:szCs w:val="32"/>
          <w:u w:val="single"/>
        </w:rPr>
        <w:lastRenderedPageBreak/>
        <w:drawing>
          <wp:inline distT="19050" distB="19050" distL="19050" distR="19050" wp14:anchorId="4543BF86" wp14:editId="4543BF87">
            <wp:extent cx="5141424" cy="30264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41424" cy="3026410"/>
                    </a:xfrm>
                    <a:prstGeom prst="rect">
                      <a:avLst/>
                    </a:prstGeom>
                    <a:ln/>
                  </pic:spPr>
                </pic:pic>
              </a:graphicData>
            </a:graphic>
          </wp:inline>
        </w:drawing>
      </w:r>
    </w:p>
    <w:sectPr w:rsidR="00FB390E">
      <w:pgSz w:w="11900" w:h="16820"/>
      <w:pgMar w:top="1405" w:right="1379" w:bottom="1597" w:left="14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07ABE3-A7B2-4854-9E34-397270213D76}"/>
    <w:embedItalic r:id="rId2" w:fontKey="{90B9D1ED-4870-41F6-9D11-A669220F2306}"/>
  </w:font>
  <w:font w:name="Noto Sans Symbols">
    <w:charset w:val="00"/>
    <w:family w:val="auto"/>
    <w:pitch w:val="default"/>
    <w:embedRegular r:id="rId3" w:fontKey="{2F386ECC-D08B-4587-A7C5-768F5FFF0DA1}"/>
  </w:font>
  <w:font w:name="Calibri">
    <w:panose1 w:val="020F0502020204030204"/>
    <w:charset w:val="00"/>
    <w:family w:val="swiss"/>
    <w:pitch w:val="variable"/>
    <w:sig w:usb0="E4002EFF" w:usb1="C200247B" w:usb2="00000009" w:usb3="00000000" w:csb0="000001FF" w:csb1="00000000"/>
    <w:embedRegular r:id="rId4" w:fontKey="{8892B24B-EB49-499A-BE6C-0649271C8F8C}"/>
  </w:font>
  <w:font w:name="Cambria">
    <w:panose1 w:val="02040503050406030204"/>
    <w:charset w:val="00"/>
    <w:family w:val="roman"/>
    <w:pitch w:val="variable"/>
    <w:sig w:usb0="E00006FF" w:usb1="420024FF" w:usb2="02000000" w:usb3="00000000" w:csb0="0000019F" w:csb1="00000000"/>
    <w:embedRegular r:id="rId5" w:fontKey="{BD5366C7-86A4-4225-B946-CCD9E636B8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0E"/>
    <w:rsid w:val="00253D49"/>
    <w:rsid w:val="002C6C0F"/>
    <w:rsid w:val="00582F25"/>
    <w:rsid w:val="007875CC"/>
    <w:rsid w:val="007E2447"/>
    <w:rsid w:val="009A16A1"/>
    <w:rsid w:val="00BD1A2E"/>
    <w:rsid w:val="00C5606A"/>
    <w:rsid w:val="00CC5FE1"/>
    <w:rsid w:val="00FB3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3BED3"/>
  <w15:docId w15:val="{5E4DEDC5-87E4-4D16-A618-726935E8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A16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82F25"/>
    <w:rPr>
      <w:color w:val="0000FF" w:themeColor="hyperlink"/>
      <w:u w:val="single"/>
    </w:rPr>
  </w:style>
  <w:style w:type="character" w:styleId="UnresolvedMention">
    <w:name w:val="Unresolved Mention"/>
    <w:basedOn w:val="DefaultParagraphFont"/>
    <w:uiPriority w:val="99"/>
    <w:semiHidden/>
    <w:unhideWhenUsed/>
    <w:rsid w:val="00582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417182">
      <w:bodyDiv w:val="1"/>
      <w:marLeft w:val="0"/>
      <w:marRight w:val="0"/>
      <w:marTop w:val="0"/>
      <w:marBottom w:val="0"/>
      <w:divBdr>
        <w:top w:val="none" w:sz="0" w:space="0" w:color="auto"/>
        <w:left w:val="none" w:sz="0" w:space="0" w:color="auto"/>
        <w:bottom w:val="none" w:sz="0" w:space="0" w:color="auto"/>
        <w:right w:val="none" w:sz="0" w:space="0" w:color="auto"/>
      </w:divBdr>
    </w:div>
    <w:div w:id="1110660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gov.uk/contact-jobcentre-plus" TargetMode="External"/><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1515</Words>
  <Characters>8638</Characters>
  <Application>Microsoft Office Word</Application>
  <DocSecurity>0</DocSecurity>
  <Lines>71</Lines>
  <Paragraphs>20</Paragraphs>
  <ScaleCrop>false</ScaleCrop>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Tosin Awofadeju</cp:lastModifiedBy>
  <cp:revision>10</cp:revision>
  <dcterms:created xsi:type="dcterms:W3CDTF">2024-03-25T11:13:00Z</dcterms:created>
  <dcterms:modified xsi:type="dcterms:W3CDTF">2024-03-25T11:23:00Z</dcterms:modified>
</cp:coreProperties>
</file>